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8F" w:rsidRPr="00C230B2" w:rsidRDefault="00FD3E8F" w:rsidP="004001F2">
      <w:pPr>
        <w:spacing w:after="0"/>
        <w:ind w:left="0"/>
        <w:jc w:val="center"/>
        <w:rPr>
          <w:sz w:val="28"/>
          <w:szCs w:val="28"/>
        </w:rPr>
      </w:pPr>
      <w:r w:rsidRPr="00C230B2">
        <w:rPr>
          <w:sz w:val="28"/>
          <w:szCs w:val="28"/>
        </w:rPr>
        <w:t>The Many Faces of the Gospel</w:t>
      </w:r>
      <w:bookmarkStart w:id="0" w:name="_GoBack"/>
      <w:bookmarkEnd w:id="0"/>
    </w:p>
    <w:p w:rsidR="003D5C57" w:rsidRPr="00C230B2" w:rsidRDefault="001D2E09" w:rsidP="004001F2">
      <w:pPr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I Thessalonians 1:</w:t>
      </w:r>
      <w:r w:rsidR="004A7ED5" w:rsidRPr="00C230B2">
        <w:rPr>
          <w:sz w:val="28"/>
          <w:szCs w:val="28"/>
        </w:rPr>
        <w:t>6-10</w:t>
      </w:r>
    </w:p>
    <w:p w:rsidR="00C230B2" w:rsidRPr="004001F2" w:rsidRDefault="00C230B2" w:rsidP="00783F90">
      <w:pPr>
        <w:spacing w:after="0"/>
        <w:ind w:left="0"/>
        <w:rPr>
          <w:sz w:val="20"/>
          <w:szCs w:val="28"/>
        </w:rPr>
      </w:pPr>
    </w:p>
    <w:p w:rsidR="00A03102" w:rsidRPr="00C230B2" w:rsidRDefault="004A7ED5" w:rsidP="00C230B2">
      <w:pPr>
        <w:spacing w:after="0"/>
        <w:ind w:left="0"/>
        <w:rPr>
          <w:sz w:val="28"/>
          <w:szCs w:val="28"/>
        </w:rPr>
      </w:pPr>
      <w:r w:rsidRPr="00C230B2">
        <w:rPr>
          <w:sz w:val="28"/>
          <w:szCs w:val="28"/>
        </w:rPr>
        <w:t>Introduction:</w:t>
      </w:r>
      <w:r w:rsidR="00A03102" w:rsidRPr="00C230B2">
        <w:rPr>
          <w:sz w:val="28"/>
          <w:szCs w:val="28"/>
        </w:rPr>
        <w:t xml:space="preserve"> </w:t>
      </w:r>
    </w:p>
    <w:p w:rsidR="00A03102" w:rsidRPr="004001F2" w:rsidRDefault="00A03102" w:rsidP="00C230B2">
      <w:pPr>
        <w:spacing w:after="0"/>
        <w:ind w:left="0"/>
        <w:rPr>
          <w:sz w:val="20"/>
          <w:szCs w:val="28"/>
        </w:rPr>
      </w:pPr>
    </w:p>
    <w:p w:rsidR="004A7ED5" w:rsidRPr="00C230B2" w:rsidRDefault="004A7ED5" w:rsidP="00C230B2">
      <w:pPr>
        <w:spacing w:after="0"/>
        <w:ind w:left="0"/>
        <w:rPr>
          <w:sz w:val="28"/>
          <w:szCs w:val="28"/>
        </w:rPr>
      </w:pPr>
      <w:r w:rsidRPr="00C230B2">
        <w:rPr>
          <w:sz w:val="28"/>
          <w:szCs w:val="28"/>
        </w:rPr>
        <w:t xml:space="preserve">I. </w:t>
      </w:r>
      <w:r w:rsidR="00F73235" w:rsidRPr="00C230B2">
        <w:rPr>
          <w:sz w:val="28"/>
          <w:szCs w:val="28"/>
        </w:rPr>
        <w:t xml:space="preserve">The Gospel in </w:t>
      </w:r>
      <w:r w:rsidR="003065E2" w:rsidRPr="00C230B2">
        <w:rPr>
          <w:sz w:val="28"/>
          <w:szCs w:val="28"/>
        </w:rPr>
        <w:t>P</w:t>
      </w:r>
      <w:r w:rsidR="00F73235" w:rsidRPr="00C230B2">
        <w:rPr>
          <w:sz w:val="28"/>
          <w:szCs w:val="28"/>
        </w:rPr>
        <w:t>erson</w:t>
      </w:r>
      <w:r w:rsidR="00053685" w:rsidRPr="00C230B2">
        <w:rPr>
          <w:sz w:val="28"/>
          <w:szCs w:val="28"/>
        </w:rPr>
        <w:t xml:space="preserve"> </w:t>
      </w:r>
      <w:r w:rsidR="008E01A2" w:rsidRPr="00C230B2">
        <w:rPr>
          <w:sz w:val="28"/>
          <w:szCs w:val="28"/>
        </w:rPr>
        <w:t xml:space="preserve">– </w:t>
      </w:r>
      <w:r w:rsidR="00D41A8F">
        <w:rPr>
          <w:sz w:val="28"/>
          <w:szCs w:val="28"/>
        </w:rPr>
        <w:t>1:</w:t>
      </w:r>
      <w:r w:rsidR="008E01A2" w:rsidRPr="00C230B2">
        <w:rPr>
          <w:sz w:val="28"/>
          <w:szCs w:val="28"/>
        </w:rPr>
        <w:t>6-7</w:t>
      </w:r>
    </w:p>
    <w:p w:rsidR="00C230B2" w:rsidRPr="004001F2" w:rsidRDefault="00C230B2" w:rsidP="00C230B2">
      <w:pPr>
        <w:spacing w:after="0"/>
        <w:ind w:left="0"/>
        <w:rPr>
          <w:sz w:val="20"/>
          <w:szCs w:val="28"/>
        </w:rPr>
      </w:pPr>
    </w:p>
    <w:p w:rsidR="007725CF" w:rsidRPr="00C230B2" w:rsidRDefault="00F73235" w:rsidP="00C230B2">
      <w:pPr>
        <w:spacing w:after="0"/>
        <w:ind w:left="360"/>
        <w:rPr>
          <w:sz w:val="28"/>
          <w:szCs w:val="28"/>
        </w:rPr>
      </w:pPr>
      <w:r w:rsidRPr="00C230B2">
        <w:rPr>
          <w:sz w:val="28"/>
          <w:szCs w:val="28"/>
        </w:rPr>
        <w:t xml:space="preserve">A. What they </w:t>
      </w:r>
      <w:r w:rsidR="004001F2">
        <w:rPr>
          <w:sz w:val="28"/>
          <w:szCs w:val="28"/>
        </w:rPr>
        <w:t>D</w:t>
      </w:r>
      <w:r w:rsidR="00C5511B" w:rsidRPr="00C230B2">
        <w:rPr>
          <w:sz w:val="28"/>
          <w:szCs w:val="28"/>
        </w:rPr>
        <w:t>etermined</w:t>
      </w:r>
      <w:r w:rsidR="008E01A2" w:rsidRPr="00C230B2">
        <w:rPr>
          <w:sz w:val="28"/>
          <w:szCs w:val="28"/>
        </w:rPr>
        <w:t xml:space="preserve"> </w:t>
      </w:r>
      <w:r w:rsidR="00D41A8F">
        <w:rPr>
          <w:sz w:val="28"/>
          <w:szCs w:val="28"/>
        </w:rPr>
        <w:t>–</w:t>
      </w:r>
      <w:r w:rsidR="008E01A2" w:rsidRPr="00C230B2">
        <w:rPr>
          <w:sz w:val="28"/>
          <w:szCs w:val="28"/>
        </w:rPr>
        <w:t xml:space="preserve"> </w:t>
      </w:r>
      <w:r w:rsidR="00D41A8F">
        <w:rPr>
          <w:sz w:val="28"/>
          <w:szCs w:val="28"/>
        </w:rPr>
        <w:t>1:</w:t>
      </w:r>
      <w:r w:rsidR="008E01A2" w:rsidRPr="00C230B2">
        <w:rPr>
          <w:sz w:val="28"/>
          <w:szCs w:val="28"/>
        </w:rPr>
        <w:t>6</w:t>
      </w:r>
      <w:r w:rsidR="007725CF" w:rsidRPr="00C230B2">
        <w:rPr>
          <w:sz w:val="28"/>
          <w:szCs w:val="28"/>
        </w:rPr>
        <w:t xml:space="preserve"> </w:t>
      </w:r>
    </w:p>
    <w:p w:rsidR="00C230B2" w:rsidRPr="004001F2" w:rsidRDefault="00240875" w:rsidP="00783F90">
      <w:pPr>
        <w:spacing w:after="0"/>
        <w:ind w:left="0"/>
        <w:rPr>
          <w:sz w:val="20"/>
          <w:szCs w:val="28"/>
        </w:rPr>
      </w:pPr>
      <w:r w:rsidRPr="004001F2">
        <w:rPr>
          <w:sz w:val="20"/>
          <w:szCs w:val="28"/>
        </w:rPr>
        <w:tab/>
      </w:r>
    </w:p>
    <w:p w:rsidR="00240875" w:rsidRPr="00C230B2" w:rsidRDefault="00240875" w:rsidP="00C230B2">
      <w:pPr>
        <w:spacing w:after="0"/>
        <w:rPr>
          <w:szCs w:val="28"/>
        </w:rPr>
      </w:pPr>
      <w:r w:rsidRPr="00C230B2">
        <w:rPr>
          <w:szCs w:val="28"/>
        </w:rPr>
        <w:t>There was no difference between following Paul and following Christ.</w:t>
      </w:r>
    </w:p>
    <w:p w:rsidR="00C230B2" w:rsidRPr="00C230B2" w:rsidRDefault="00603125" w:rsidP="00C230B2">
      <w:pPr>
        <w:spacing w:after="0"/>
        <w:rPr>
          <w:szCs w:val="28"/>
        </w:rPr>
      </w:pPr>
      <w:r w:rsidRPr="00C230B2">
        <w:rPr>
          <w:szCs w:val="28"/>
        </w:rPr>
        <w:tab/>
      </w:r>
      <w:r w:rsidRPr="00C230B2">
        <w:rPr>
          <w:szCs w:val="28"/>
        </w:rPr>
        <w:tab/>
      </w:r>
    </w:p>
    <w:p w:rsidR="00603125" w:rsidRPr="00C230B2" w:rsidRDefault="004001F2" w:rsidP="00C230B2">
      <w:pPr>
        <w:spacing w:after="0"/>
        <w:rPr>
          <w:sz w:val="28"/>
          <w:szCs w:val="28"/>
        </w:rPr>
      </w:pPr>
      <w:r>
        <w:rPr>
          <w:sz w:val="28"/>
          <w:szCs w:val="28"/>
        </w:rPr>
        <w:t>1. They F</w:t>
      </w:r>
      <w:r w:rsidR="00E74251">
        <w:rPr>
          <w:sz w:val="28"/>
          <w:szCs w:val="28"/>
        </w:rPr>
        <w:t>ollowed Paul</w:t>
      </w:r>
    </w:p>
    <w:p w:rsidR="00C230B2" w:rsidRPr="00783F90" w:rsidRDefault="005C0154" w:rsidP="00783F90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783F90">
        <w:rPr>
          <w:rFonts w:eastAsia="Times New Roman" w:cs="Times New Roman"/>
          <w:sz w:val="20"/>
          <w:szCs w:val="28"/>
        </w:rPr>
        <w:tab/>
      </w:r>
    </w:p>
    <w:p w:rsidR="00603125" w:rsidRDefault="004001F2" w:rsidP="00C230B2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7725CF" w:rsidRPr="00C230B2">
        <w:rPr>
          <w:rFonts w:eastAsia="Times New Roman" w:cs="Times New Roman"/>
          <w:szCs w:val="28"/>
        </w:rPr>
        <w:t xml:space="preserve">And ﻿﻿you became followers of </w:t>
      </w:r>
      <w:r w:rsidR="00E76CF4" w:rsidRPr="00C230B2">
        <w:rPr>
          <w:rFonts w:eastAsia="Times New Roman" w:cs="Times New Roman"/>
          <w:szCs w:val="28"/>
        </w:rPr>
        <w:t>me</w:t>
      </w:r>
      <w:r>
        <w:rPr>
          <w:rFonts w:eastAsia="Times New Roman" w:cs="Times New Roman"/>
          <w:szCs w:val="28"/>
        </w:rPr>
        <w:t>”</w:t>
      </w:r>
    </w:p>
    <w:p w:rsidR="004001F2" w:rsidRPr="00C230B2" w:rsidRDefault="004001F2" w:rsidP="00C230B2">
      <w:pPr>
        <w:spacing w:after="0"/>
        <w:ind w:left="1080"/>
        <w:rPr>
          <w:rFonts w:eastAsia="Times New Roman" w:cs="Times New Roman"/>
          <w:szCs w:val="28"/>
        </w:rPr>
      </w:pPr>
    </w:p>
    <w:p w:rsidR="00EC634A" w:rsidRPr="00E74251" w:rsidRDefault="00EC634A" w:rsidP="00C230B2">
      <w:pPr>
        <w:spacing w:after="0"/>
        <w:ind w:left="1080"/>
        <w:rPr>
          <w:rFonts w:eastAsia="Times New Roman" w:cs="Times New Roman"/>
          <w:szCs w:val="24"/>
        </w:rPr>
      </w:pPr>
      <w:r w:rsidRPr="00C230B2">
        <w:rPr>
          <w:rFonts w:eastAsia="Times New Roman" w:cs="Times New Roman"/>
          <w:szCs w:val="28"/>
        </w:rPr>
        <w:t xml:space="preserve">The word followers, </w:t>
      </w:r>
      <w:r w:rsidRPr="00C230B2">
        <w:rPr>
          <w:rFonts w:ascii="Gentium" w:hAnsi="Gentium"/>
          <w:sz w:val="26"/>
          <w:szCs w:val="28"/>
          <w:lang w:val="el-GR"/>
        </w:rPr>
        <w:t>μιμηταὶ</w:t>
      </w:r>
      <w:r w:rsidRPr="00C230B2">
        <w:rPr>
          <w:rFonts w:ascii="Gentium" w:hAnsi="Gentium"/>
          <w:sz w:val="26"/>
          <w:szCs w:val="28"/>
        </w:rPr>
        <w:t xml:space="preserve"> </w:t>
      </w:r>
      <w:r w:rsidRPr="00E74251">
        <w:rPr>
          <w:rFonts w:ascii="Gentium" w:hAnsi="Gentium"/>
          <w:szCs w:val="24"/>
        </w:rPr>
        <w:t xml:space="preserve">- is the </w:t>
      </w:r>
      <w:r w:rsidR="008F655F" w:rsidRPr="00E74251">
        <w:rPr>
          <w:rFonts w:ascii="Gentium" w:hAnsi="Gentium"/>
          <w:szCs w:val="24"/>
        </w:rPr>
        <w:t xml:space="preserve">where we get our word </w:t>
      </w:r>
      <w:r w:rsidR="00E349F6" w:rsidRPr="00E74251">
        <w:rPr>
          <w:rFonts w:ascii="Gentium" w:hAnsi="Gentium"/>
          <w:szCs w:val="24"/>
        </w:rPr>
        <w:t>mimic</w:t>
      </w:r>
      <w:r w:rsidR="008F655F" w:rsidRPr="00E74251">
        <w:rPr>
          <w:rFonts w:ascii="Gentium" w:hAnsi="Gentium"/>
          <w:szCs w:val="24"/>
        </w:rPr>
        <w:t xml:space="preserve">, </w:t>
      </w:r>
      <w:r w:rsidR="00E9349D" w:rsidRPr="00E74251">
        <w:rPr>
          <w:rFonts w:ascii="Gentium" w:hAnsi="Gentium"/>
          <w:szCs w:val="24"/>
        </w:rPr>
        <w:t xml:space="preserve">imitate. </w:t>
      </w:r>
    </w:p>
    <w:p w:rsidR="0023073C" w:rsidRPr="00E74251" w:rsidRDefault="00605C14" w:rsidP="00C230B2">
      <w:pPr>
        <w:spacing w:after="0"/>
        <w:ind w:left="1080"/>
        <w:rPr>
          <w:rFonts w:eastAsia="Times New Roman" w:cs="Times New Roman"/>
          <w:szCs w:val="24"/>
        </w:rPr>
      </w:pPr>
      <w:r w:rsidRPr="00E74251">
        <w:rPr>
          <w:rFonts w:eastAsia="Times New Roman" w:cs="Times New Roman"/>
          <w:szCs w:val="24"/>
        </w:rPr>
        <w:t>Paul had learned how to live for Chris</w:t>
      </w:r>
      <w:r w:rsidR="0023073C" w:rsidRPr="00E74251">
        <w:rPr>
          <w:rFonts w:eastAsia="Times New Roman" w:cs="Times New Roman"/>
          <w:szCs w:val="24"/>
        </w:rPr>
        <w:t>t.</w:t>
      </w:r>
      <w:r w:rsidR="00C230B2" w:rsidRPr="00E74251">
        <w:rPr>
          <w:rFonts w:eastAsia="Times New Roman" w:cs="Times New Roman"/>
          <w:szCs w:val="24"/>
        </w:rPr>
        <w:t xml:space="preserve"> </w:t>
      </w:r>
      <w:r w:rsidR="0023073C" w:rsidRPr="00E74251">
        <w:rPr>
          <w:rFonts w:eastAsia="Times New Roman" w:cs="Times New Roman"/>
          <w:szCs w:val="24"/>
        </w:rPr>
        <w:t>“</w:t>
      </w:r>
      <w:proofErr w:type="gramStart"/>
      <w:r w:rsidR="0023073C" w:rsidRPr="00E74251">
        <w:rPr>
          <w:rFonts w:eastAsia="Times New Roman" w:cs="Times New Roman"/>
          <w:szCs w:val="24"/>
        </w:rPr>
        <w:t>for</w:t>
      </w:r>
      <w:proofErr w:type="gramEnd"/>
      <w:r w:rsidR="0023073C" w:rsidRPr="00E74251">
        <w:rPr>
          <w:rFonts w:eastAsia="Times New Roman" w:cs="Times New Roman"/>
          <w:szCs w:val="24"/>
        </w:rPr>
        <w:t xml:space="preserve"> me to live is Christ; </w:t>
      </w:r>
      <w:r w:rsidR="00E76CF4" w:rsidRPr="00E74251">
        <w:rPr>
          <w:rFonts w:eastAsia="Times New Roman" w:cs="Times New Roman"/>
          <w:szCs w:val="24"/>
        </w:rPr>
        <w:t>(Phil.1.21)</w:t>
      </w:r>
    </w:p>
    <w:p w:rsidR="00C230B2" w:rsidRPr="00C230B2" w:rsidRDefault="005C0154" w:rsidP="00C230B2">
      <w:pPr>
        <w:spacing w:after="0"/>
        <w:ind w:left="108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ab/>
      </w:r>
      <w:r w:rsidRPr="00C230B2">
        <w:rPr>
          <w:rFonts w:eastAsia="Times New Roman" w:cs="Times New Roman"/>
          <w:szCs w:val="28"/>
        </w:rPr>
        <w:tab/>
      </w:r>
    </w:p>
    <w:p w:rsidR="00603125" w:rsidRPr="00C230B2" w:rsidRDefault="005C0154" w:rsidP="00C230B2">
      <w:pPr>
        <w:spacing w:after="0"/>
        <w:rPr>
          <w:rFonts w:eastAsia="Times New Roman" w:cs="Times New Roman"/>
          <w:sz w:val="28"/>
          <w:szCs w:val="28"/>
        </w:rPr>
      </w:pPr>
      <w:r w:rsidRPr="00C230B2">
        <w:rPr>
          <w:rFonts w:eastAsia="Times New Roman" w:cs="Times New Roman"/>
          <w:sz w:val="28"/>
          <w:szCs w:val="28"/>
        </w:rPr>
        <w:t>2. F</w:t>
      </w:r>
      <w:r w:rsidR="00D24B8F" w:rsidRPr="00C230B2">
        <w:rPr>
          <w:rFonts w:eastAsia="Times New Roman" w:cs="Times New Roman"/>
          <w:sz w:val="28"/>
          <w:szCs w:val="28"/>
        </w:rPr>
        <w:t>o</w:t>
      </w:r>
      <w:r w:rsidRPr="00C230B2">
        <w:rPr>
          <w:rFonts w:eastAsia="Times New Roman" w:cs="Times New Roman"/>
          <w:sz w:val="28"/>
          <w:szCs w:val="28"/>
        </w:rPr>
        <w:t>llowing Paul</w:t>
      </w:r>
      <w:r w:rsidR="00D24B8F" w:rsidRPr="00C230B2">
        <w:rPr>
          <w:rFonts w:eastAsia="Times New Roman" w:cs="Times New Roman"/>
          <w:sz w:val="28"/>
          <w:szCs w:val="28"/>
        </w:rPr>
        <w:t xml:space="preserve"> was </w:t>
      </w:r>
      <w:r w:rsidR="004001F2">
        <w:rPr>
          <w:rFonts w:eastAsia="Times New Roman" w:cs="Times New Roman"/>
          <w:sz w:val="28"/>
          <w:szCs w:val="28"/>
        </w:rPr>
        <w:t>F</w:t>
      </w:r>
      <w:r w:rsidR="00E74251">
        <w:rPr>
          <w:rFonts w:eastAsia="Times New Roman" w:cs="Times New Roman"/>
          <w:sz w:val="28"/>
          <w:szCs w:val="28"/>
        </w:rPr>
        <w:t>ollowing the Lord</w:t>
      </w:r>
    </w:p>
    <w:p w:rsidR="00C230B2" w:rsidRPr="00E74251" w:rsidRDefault="00716DF7" w:rsidP="00C230B2">
      <w:pPr>
        <w:spacing w:after="0"/>
        <w:ind w:left="1080"/>
        <w:rPr>
          <w:rFonts w:eastAsia="Times New Roman" w:cs="Times New Roman"/>
          <w:sz w:val="18"/>
          <w:szCs w:val="28"/>
        </w:rPr>
      </w:pPr>
      <w:r w:rsidRPr="00E74251">
        <w:rPr>
          <w:rFonts w:eastAsia="Times New Roman" w:cs="Times New Roman"/>
          <w:sz w:val="20"/>
          <w:szCs w:val="28"/>
        </w:rPr>
        <w:tab/>
      </w:r>
      <w:r w:rsidRPr="00E74251">
        <w:rPr>
          <w:rFonts w:eastAsia="Times New Roman" w:cs="Times New Roman"/>
          <w:sz w:val="18"/>
          <w:szCs w:val="28"/>
        </w:rPr>
        <w:tab/>
      </w:r>
      <w:r w:rsidRPr="00E74251">
        <w:rPr>
          <w:rFonts w:eastAsia="Times New Roman" w:cs="Times New Roman"/>
          <w:sz w:val="18"/>
          <w:szCs w:val="28"/>
        </w:rPr>
        <w:tab/>
      </w:r>
    </w:p>
    <w:p w:rsidR="00E74251" w:rsidRDefault="004001F2" w:rsidP="00C230B2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546095" w:rsidRPr="00C230B2">
        <w:rPr>
          <w:rFonts w:eastAsia="Times New Roman" w:cs="Times New Roman"/>
          <w:szCs w:val="28"/>
        </w:rPr>
        <w:t>A</w:t>
      </w:r>
      <w:r w:rsidR="007725CF" w:rsidRPr="00C230B2">
        <w:rPr>
          <w:rFonts w:eastAsia="Times New Roman" w:cs="Times New Roman"/>
          <w:szCs w:val="28"/>
        </w:rPr>
        <w:t>nd</w:t>
      </w:r>
      <w:r w:rsidR="00546095" w:rsidRPr="00C230B2">
        <w:rPr>
          <w:rFonts w:eastAsia="Times New Roman" w:cs="Times New Roman"/>
          <w:szCs w:val="28"/>
        </w:rPr>
        <w:t xml:space="preserve"> {followers}</w:t>
      </w:r>
      <w:r w:rsidR="00E74251">
        <w:rPr>
          <w:rFonts w:eastAsia="Times New Roman" w:cs="Times New Roman"/>
          <w:szCs w:val="28"/>
        </w:rPr>
        <w:t xml:space="preserve"> of the Lord,”</w:t>
      </w:r>
    </w:p>
    <w:p w:rsidR="00E74251" w:rsidRDefault="00E74251" w:rsidP="00C230B2">
      <w:pPr>
        <w:spacing w:after="0"/>
        <w:ind w:left="1080"/>
        <w:rPr>
          <w:rFonts w:eastAsia="Times New Roman" w:cs="Times New Roman"/>
          <w:szCs w:val="28"/>
        </w:rPr>
      </w:pPr>
    </w:p>
    <w:p w:rsidR="00D56CA3" w:rsidRDefault="00D56CA3" w:rsidP="00E74251">
      <w:pPr>
        <w:spacing w:after="0"/>
        <w:ind w:left="99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 xml:space="preserve">Jesus </w:t>
      </w:r>
      <w:r w:rsidR="00E74251">
        <w:rPr>
          <w:rFonts w:eastAsia="Times New Roman" w:cs="Times New Roman"/>
          <w:szCs w:val="28"/>
        </w:rPr>
        <w:t>came to make the Father known,</w:t>
      </w:r>
    </w:p>
    <w:p w:rsidR="00E74251" w:rsidRPr="00E74251" w:rsidRDefault="00E74251" w:rsidP="00E74251">
      <w:pPr>
        <w:spacing w:after="0"/>
        <w:ind w:left="990"/>
        <w:rPr>
          <w:rFonts w:eastAsia="Times New Roman" w:cs="Times New Roman"/>
          <w:sz w:val="16"/>
          <w:szCs w:val="28"/>
        </w:rPr>
      </w:pPr>
    </w:p>
    <w:p w:rsidR="004001F2" w:rsidRPr="00C230B2" w:rsidRDefault="00E74251" w:rsidP="00E74251">
      <w:pPr>
        <w:spacing w:after="0"/>
        <w:ind w:left="9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Hebrews 1:3</w:t>
      </w:r>
    </w:p>
    <w:p w:rsidR="00D42086" w:rsidRPr="00C230B2" w:rsidRDefault="00E74251" w:rsidP="00E74251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124768" w:rsidRPr="00C230B2">
        <w:rPr>
          <w:rFonts w:eastAsia="Times New Roman" w:cs="Times New Roman"/>
          <w:szCs w:val="28"/>
        </w:rPr>
        <w:t>who</w:t>
      </w:r>
      <w:proofErr w:type="gramEnd"/>
      <w:r w:rsidR="00124768" w:rsidRPr="00C230B2">
        <w:rPr>
          <w:rFonts w:eastAsia="Times New Roman" w:cs="Times New Roman"/>
          <w:szCs w:val="28"/>
        </w:rPr>
        <w:t xml:space="preserve"> being the brightness of </w:t>
      </w:r>
      <w:r w:rsidR="00124768" w:rsidRPr="00C230B2">
        <w:rPr>
          <w:rFonts w:eastAsia="Times New Roman" w:cs="Times New Roman"/>
          <w:i/>
          <w:iCs/>
          <w:szCs w:val="28"/>
        </w:rPr>
        <w:t>His</w:t>
      </w:r>
      <w:r w:rsidR="00124768" w:rsidRPr="00C230B2">
        <w:rPr>
          <w:rFonts w:eastAsia="Times New Roman" w:cs="Times New Roman"/>
          <w:szCs w:val="28"/>
        </w:rPr>
        <w:t xml:space="preserve"> glory and the express ﻿﻿image of His person,</w:t>
      </w:r>
      <w:r w:rsidR="00737BFA" w:rsidRPr="00C230B2">
        <w:rPr>
          <w:rFonts w:eastAsia="Times New Roman" w:cs="Times New Roman"/>
          <w:szCs w:val="28"/>
        </w:rPr>
        <w:t xml:space="preserve"> </w:t>
      </w:r>
    </w:p>
    <w:p w:rsidR="00E74251" w:rsidRPr="00E74251" w:rsidRDefault="00E74251" w:rsidP="00C230B2">
      <w:pPr>
        <w:spacing w:after="0"/>
        <w:ind w:left="1080"/>
        <w:rPr>
          <w:rFonts w:eastAsia="Times New Roman" w:cs="Times New Roman"/>
          <w:sz w:val="20"/>
          <w:szCs w:val="28"/>
        </w:rPr>
      </w:pPr>
    </w:p>
    <w:p w:rsidR="00E74251" w:rsidRDefault="00E74251" w:rsidP="00E74251">
      <w:pPr>
        <w:spacing w:after="0"/>
        <w:ind w:left="99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 xml:space="preserve">Phil </w:t>
      </w:r>
      <w:r>
        <w:rPr>
          <w:rFonts w:eastAsia="Times New Roman" w:cs="Times New Roman"/>
          <w:szCs w:val="28"/>
        </w:rPr>
        <w:t>2:6</w:t>
      </w:r>
    </w:p>
    <w:p w:rsidR="00124768" w:rsidRPr="00C230B2" w:rsidRDefault="00E74251" w:rsidP="00E74251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42086" w:rsidRPr="00C230B2">
        <w:rPr>
          <w:rFonts w:eastAsia="Times New Roman" w:cs="Times New Roman"/>
          <w:szCs w:val="28"/>
        </w:rPr>
        <w:t>He was in the form</w:t>
      </w:r>
      <w:r w:rsidR="008B011F" w:rsidRPr="00C230B2">
        <w:rPr>
          <w:rFonts w:eastAsia="Times New Roman" w:cs="Times New Roman"/>
          <w:szCs w:val="28"/>
        </w:rPr>
        <w:t xml:space="preserve"> of God and </w:t>
      </w:r>
      <w:r w:rsidR="00D42086" w:rsidRPr="00C230B2">
        <w:rPr>
          <w:rFonts w:eastAsia="Times New Roman" w:cs="Times New Roman"/>
          <w:szCs w:val="28"/>
        </w:rPr>
        <w:t xml:space="preserve">equal </w:t>
      </w:r>
      <w:r w:rsidR="008B011F" w:rsidRPr="00C230B2">
        <w:rPr>
          <w:rFonts w:eastAsia="Times New Roman" w:cs="Times New Roman"/>
          <w:szCs w:val="28"/>
        </w:rPr>
        <w:t>with</w:t>
      </w:r>
      <w:r w:rsidR="00D42086" w:rsidRPr="00C230B2">
        <w:rPr>
          <w:rFonts w:eastAsia="Times New Roman" w:cs="Times New Roman"/>
          <w:szCs w:val="28"/>
        </w:rPr>
        <w:t xml:space="preserve"> the Father</w:t>
      </w:r>
      <w:r>
        <w:rPr>
          <w:rFonts w:eastAsia="Times New Roman" w:cs="Times New Roman"/>
          <w:szCs w:val="28"/>
        </w:rPr>
        <w:t>.”</w:t>
      </w:r>
    </w:p>
    <w:p w:rsidR="00E74251" w:rsidRPr="00E74251" w:rsidRDefault="00E74251" w:rsidP="00C230B2">
      <w:pPr>
        <w:spacing w:after="0"/>
        <w:ind w:left="1080"/>
        <w:rPr>
          <w:rFonts w:eastAsia="Times New Roman" w:cs="Times New Roman"/>
          <w:sz w:val="20"/>
          <w:szCs w:val="28"/>
        </w:rPr>
      </w:pPr>
    </w:p>
    <w:p w:rsidR="00E74251" w:rsidRDefault="00E74251" w:rsidP="00E74251">
      <w:pPr>
        <w:spacing w:after="0"/>
        <w:ind w:left="99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>John 14:9</w:t>
      </w:r>
    </w:p>
    <w:p w:rsidR="00430695" w:rsidRPr="00C230B2" w:rsidRDefault="00E74251" w:rsidP="00E74251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430695" w:rsidRPr="00C230B2">
        <w:rPr>
          <w:rFonts w:eastAsia="Times New Roman" w:cs="Times New Roman"/>
          <w:szCs w:val="28"/>
        </w:rPr>
        <w:t xml:space="preserve">If you have seen </w:t>
      </w:r>
      <w:proofErr w:type="gramStart"/>
      <w:r w:rsidR="00430695" w:rsidRPr="00C230B2">
        <w:rPr>
          <w:rFonts w:eastAsia="Times New Roman" w:cs="Times New Roman"/>
          <w:szCs w:val="28"/>
        </w:rPr>
        <w:t>Me</w:t>
      </w:r>
      <w:proofErr w:type="gramEnd"/>
      <w:r w:rsidR="00430695" w:rsidRPr="00C230B2">
        <w:rPr>
          <w:rFonts w:eastAsia="Times New Roman" w:cs="Times New Roman"/>
          <w:szCs w:val="28"/>
        </w:rPr>
        <w:t xml:space="preserve">, </w:t>
      </w:r>
      <w:r w:rsidR="00C230B2" w:rsidRPr="00C230B2">
        <w:rPr>
          <w:rFonts w:eastAsia="Times New Roman" w:cs="Times New Roman"/>
          <w:szCs w:val="28"/>
        </w:rPr>
        <w:t>you have seen the</w:t>
      </w:r>
      <w:r>
        <w:rPr>
          <w:rFonts w:eastAsia="Times New Roman" w:cs="Times New Roman"/>
          <w:szCs w:val="28"/>
        </w:rPr>
        <w:t xml:space="preserve"> Father.”</w:t>
      </w:r>
    </w:p>
    <w:p w:rsidR="00124768" w:rsidRPr="00C230B2" w:rsidRDefault="00C83F1A" w:rsidP="00C230B2">
      <w:pPr>
        <w:spacing w:after="0"/>
        <w:ind w:left="108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ab/>
      </w:r>
      <w:r w:rsidRPr="00C230B2">
        <w:rPr>
          <w:rFonts w:eastAsia="Times New Roman" w:cs="Times New Roman"/>
          <w:szCs w:val="28"/>
        </w:rPr>
        <w:tab/>
      </w:r>
    </w:p>
    <w:p w:rsidR="00716DF7" w:rsidRPr="00C230B2" w:rsidRDefault="00716DF7" w:rsidP="00C230B2">
      <w:pPr>
        <w:spacing w:after="0"/>
        <w:rPr>
          <w:rFonts w:eastAsia="Times New Roman" w:cs="Times New Roman"/>
          <w:sz w:val="28"/>
          <w:szCs w:val="28"/>
        </w:rPr>
      </w:pPr>
      <w:r w:rsidRPr="00C230B2">
        <w:rPr>
          <w:rFonts w:eastAsia="Times New Roman" w:cs="Times New Roman"/>
          <w:sz w:val="28"/>
          <w:szCs w:val="28"/>
        </w:rPr>
        <w:t xml:space="preserve">3. </w:t>
      </w:r>
      <w:r w:rsidR="000B403A" w:rsidRPr="00C230B2">
        <w:rPr>
          <w:rFonts w:eastAsia="Times New Roman" w:cs="Times New Roman"/>
          <w:sz w:val="28"/>
          <w:szCs w:val="28"/>
        </w:rPr>
        <w:t>Following Paul</w:t>
      </w:r>
      <w:r w:rsidR="004001F2">
        <w:rPr>
          <w:rFonts w:eastAsia="Times New Roman" w:cs="Times New Roman"/>
          <w:sz w:val="28"/>
          <w:szCs w:val="28"/>
        </w:rPr>
        <w:t xml:space="preserve"> B</w:t>
      </w:r>
      <w:r w:rsidR="000B403A" w:rsidRPr="00C230B2">
        <w:rPr>
          <w:rFonts w:eastAsia="Times New Roman" w:cs="Times New Roman"/>
          <w:sz w:val="28"/>
          <w:szCs w:val="28"/>
        </w:rPr>
        <w:t xml:space="preserve">rought </w:t>
      </w:r>
      <w:r w:rsidR="004001F2">
        <w:rPr>
          <w:rFonts w:eastAsia="Times New Roman" w:cs="Times New Roman"/>
          <w:sz w:val="28"/>
          <w:szCs w:val="28"/>
        </w:rPr>
        <w:t>P</w:t>
      </w:r>
      <w:r w:rsidR="0089350E" w:rsidRPr="00C230B2">
        <w:rPr>
          <w:rFonts w:eastAsia="Times New Roman" w:cs="Times New Roman"/>
          <w:sz w:val="28"/>
          <w:szCs w:val="28"/>
        </w:rPr>
        <w:t>ersecution</w:t>
      </w:r>
    </w:p>
    <w:p w:rsidR="00C230B2" w:rsidRPr="00E74251" w:rsidRDefault="0089350E" w:rsidP="00C230B2">
      <w:pPr>
        <w:spacing w:after="0"/>
        <w:ind w:left="1080"/>
        <w:rPr>
          <w:rFonts w:eastAsia="Times New Roman" w:cs="Times New Roman"/>
          <w:sz w:val="20"/>
          <w:szCs w:val="28"/>
        </w:rPr>
      </w:pPr>
      <w:r w:rsidRPr="00783F90">
        <w:rPr>
          <w:rFonts w:eastAsia="Times New Roman" w:cs="Times New Roman"/>
          <w:szCs w:val="28"/>
        </w:rPr>
        <w:tab/>
      </w:r>
    </w:p>
    <w:p w:rsidR="0089350E" w:rsidRDefault="004001F2" w:rsidP="00C230B2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7725CF" w:rsidRPr="00C230B2">
        <w:rPr>
          <w:rFonts w:eastAsia="Times New Roman" w:cs="Times New Roman"/>
          <w:szCs w:val="28"/>
        </w:rPr>
        <w:t>having</w:t>
      </w:r>
      <w:proofErr w:type="gramEnd"/>
      <w:r w:rsidR="007725CF" w:rsidRPr="00C230B2">
        <w:rPr>
          <w:rFonts w:eastAsia="Times New Roman" w:cs="Times New Roman"/>
          <w:szCs w:val="28"/>
        </w:rPr>
        <w:t xml:space="preserve"> received the word in much </w:t>
      </w:r>
      <w:r>
        <w:rPr>
          <w:rFonts w:eastAsia="Times New Roman" w:cs="Times New Roman"/>
          <w:szCs w:val="28"/>
        </w:rPr>
        <w:t>affliction,”</w:t>
      </w:r>
    </w:p>
    <w:p w:rsidR="004001F2" w:rsidRPr="00C230B2" w:rsidRDefault="004001F2" w:rsidP="00C230B2">
      <w:pPr>
        <w:spacing w:after="0"/>
        <w:ind w:left="1080"/>
        <w:rPr>
          <w:rFonts w:eastAsia="Times New Roman" w:cs="Times New Roman"/>
          <w:szCs w:val="28"/>
        </w:rPr>
      </w:pPr>
    </w:p>
    <w:p w:rsidR="009A0F4D" w:rsidRPr="00C230B2" w:rsidRDefault="00E124B9" w:rsidP="00E74251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 xml:space="preserve">This was </w:t>
      </w:r>
      <w:r w:rsidR="005548D7" w:rsidRPr="00C230B2">
        <w:rPr>
          <w:rFonts w:eastAsia="Times New Roman" w:cs="Times New Roman"/>
          <w:szCs w:val="28"/>
        </w:rPr>
        <w:t xml:space="preserve">Paul’s experience too. </w:t>
      </w:r>
      <w:r w:rsidR="00F1392B" w:rsidRPr="00C230B2">
        <w:rPr>
          <w:rFonts w:eastAsia="Times New Roman" w:cs="Times New Roman"/>
          <w:szCs w:val="28"/>
        </w:rPr>
        <w:t xml:space="preserve">He suffered persecution on the </w:t>
      </w:r>
      <w:r w:rsidR="008B1A9B" w:rsidRPr="00C230B2">
        <w:rPr>
          <w:rFonts w:eastAsia="Times New Roman" w:cs="Times New Roman"/>
          <w:szCs w:val="28"/>
        </w:rPr>
        <w:t>first journey:</w:t>
      </w:r>
      <w:r w:rsidR="00C230B2">
        <w:rPr>
          <w:rFonts w:eastAsia="Times New Roman" w:cs="Times New Roman"/>
          <w:szCs w:val="28"/>
        </w:rPr>
        <w:t xml:space="preserve"> </w:t>
      </w:r>
      <w:r w:rsidR="008B1A9B" w:rsidRPr="00C230B2">
        <w:rPr>
          <w:rFonts w:eastAsia="Times New Roman" w:cs="Times New Roman"/>
          <w:szCs w:val="28"/>
        </w:rPr>
        <w:t xml:space="preserve">Antioch </w:t>
      </w:r>
      <w:r w:rsidR="004047F6" w:rsidRPr="00C230B2">
        <w:rPr>
          <w:rFonts w:eastAsia="Times New Roman" w:cs="Times New Roman"/>
          <w:szCs w:val="28"/>
        </w:rPr>
        <w:t>(</w:t>
      </w:r>
      <w:r w:rsidR="008B1A9B" w:rsidRPr="00C230B2">
        <w:rPr>
          <w:rFonts w:eastAsia="Times New Roman" w:cs="Times New Roman"/>
          <w:szCs w:val="28"/>
        </w:rPr>
        <w:t>in Pisidia</w:t>
      </w:r>
      <w:r w:rsidR="004047F6" w:rsidRPr="00C230B2">
        <w:rPr>
          <w:rFonts w:eastAsia="Times New Roman" w:cs="Times New Roman"/>
          <w:szCs w:val="28"/>
        </w:rPr>
        <w:t>)</w:t>
      </w:r>
      <w:r w:rsidR="008B1A9B" w:rsidRPr="00C230B2">
        <w:rPr>
          <w:rFonts w:eastAsia="Times New Roman" w:cs="Times New Roman"/>
          <w:szCs w:val="28"/>
        </w:rPr>
        <w:t xml:space="preserve"> and </w:t>
      </w:r>
      <w:r w:rsidR="009A0F4D" w:rsidRPr="00C230B2">
        <w:rPr>
          <w:rFonts w:eastAsia="Times New Roman" w:cs="Times New Roman"/>
          <w:szCs w:val="28"/>
        </w:rPr>
        <w:t>Lystra.</w:t>
      </w:r>
      <w:r w:rsidR="004001F2">
        <w:rPr>
          <w:rFonts w:eastAsia="Times New Roman" w:cs="Times New Roman"/>
          <w:szCs w:val="28"/>
        </w:rPr>
        <w:t xml:space="preserve"> </w:t>
      </w:r>
      <w:r w:rsidR="009A0F4D" w:rsidRPr="00C230B2">
        <w:rPr>
          <w:rFonts w:eastAsia="Times New Roman" w:cs="Times New Roman"/>
          <w:szCs w:val="28"/>
        </w:rPr>
        <w:t xml:space="preserve">But, the Thessalonians </w:t>
      </w:r>
      <w:r w:rsidR="00A13A0A" w:rsidRPr="00C230B2">
        <w:rPr>
          <w:rFonts w:eastAsia="Times New Roman" w:cs="Times New Roman"/>
          <w:szCs w:val="28"/>
        </w:rPr>
        <w:t>would be more familiar with h</w:t>
      </w:r>
      <w:r w:rsidR="00D41A8F">
        <w:rPr>
          <w:rFonts w:eastAsia="Times New Roman" w:cs="Times New Roman"/>
          <w:szCs w:val="28"/>
        </w:rPr>
        <w:t xml:space="preserve">is persecutions in Philippi and </w:t>
      </w:r>
      <w:r w:rsidR="00A13A0A" w:rsidRPr="00C230B2">
        <w:rPr>
          <w:rFonts w:eastAsia="Times New Roman" w:cs="Times New Roman"/>
          <w:szCs w:val="28"/>
        </w:rPr>
        <w:t>right there in Thessalonica</w:t>
      </w:r>
      <w:r w:rsidR="00EA0AA9" w:rsidRPr="00C230B2">
        <w:rPr>
          <w:rFonts w:eastAsia="Times New Roman" w:cs="Times New Roman"/>
          <w:szCs w:val="28"/>
        </w:rPr>
        <w:t xml:space="preserve">. When the </w:t>
      </w:r>
      <w:r w:rsidR="00487611" w:rsidRPr="00C230B2">
        <w:rPr>
          <w:rFonts w:eastAsia="Times New Roman" w:cs="Times New Roman"/>
          <w:szCs w:val="28"/>
        </w:rPr>
        <w:t>Jews</w:t>
      </w:r>
      <w:r w:rsidR="00C230B2" w:rsidRPr="00C230B2">
        <w:rPr>
          <w:rFonts w:eastAsia="Times New Roman" w:cs="Times New Roman"/>
          <w:szCs w:val="28"/>
        </w:rPr>
        <w:t xml:space="preserve"> </w:t>
      </w:r>
      <w:r w:rsidR="00F81BA6" w:rsidRPr="00C230B2">
        <w:rPr>
          <w:rFonts w:eastAsia="Times New Roman" w:cs="Times New Roman"/>
          <w:szCs w:val="28"/>
        </w:rPr>
        <w:t>stormed the house of Jason, Paul had to leave town to protect the church</w:t>
      </w:r>
      <w:r w:rsidR="00D247A7" w:rsidRPr="00C230B2">
        <w:rPr>
          <w:rFonts w:eastAsia="Times New Roman" w:cs="Times New Roman"/>
          <w:szCs w:val="28"/>
        </w:rPr>
        <w:t>.</w:t>
      </w:r>
      <w:r w:rsidR="00A14997" w:rsidRPr="00C230B2">
        <w:rPr>
          <w:rFonts w:eastAsia="Times New Roman" w:cs="Times New Roman"/>
          <w:szCs w:val="28"/>
        </w:rPr>
        <w:t xml:space="preserve"> He went on to Berea.</w:t>
      </w:r>
    </w:p>
    <w:p w:rsidR="0029471B" w:rsidRPr="00C230B2" w:rsidRDefault="0029471B" w:rsidP="00C230B2">
      <w:pPr>
        <w:spacing w:after="0"/>
        <w:ind w:left="108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>The Thessalonians experienced persecution</w:t>
      </w:r>
      <w:r w:rsidR="00C230B2" w:rsidRPr="00C230B2">
        <w:rPr>
          <w:rFonts w:eastAsia="Times New Roman" w:cs="Times New Roman"/>
          <w:szCs w:val="28"/>
        </w:rPr>
        <w:t xml:space="preserve"> </w:t>
      </w:r>
      <w:r w:rsidR="00C84619" w:rsidRPr="00C230B2">
        <w:rPr>
          <w:rFonts w:eastAsia="Times New Roman" w:cs="Times New Roman"/>
          <w:szCs w:val="28"/>
        </w:rPr>
        <w:t>first-hand in their hometown.</w:t>
      </w:r>
    </w:p>
    <w:p w:rsidR="00E124B9" w:rsidRPr="00C230B2" w:rsidRDefault="005548D7" w:rsidP="00C230B2">
      <w:pPr>
        <w:spacing w:after="0"/>
        <w:ind w:left="108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ab/>
      </w:r>
      <w:r w:rsidRPr="00C230B2">
        <w:rPr>
          <w:rFonts w:eastAsia="Times New Roman" w:cs="Times New Roman"/>
          <w:szCs w:val="28"/>
        </w:rPr>
        <w:tab/>
      </w:r>
      <w:r w:rsidRPr="00C230B2">
        <w:rPr>
          <w:rFonts w:eastAsia="Times New Roman" w:cs="Times New Roman"/>
          <w:szCs w:val="28"/>
        </w:rPr>
        <w:tab/>
        <w:t xml:space="preserve">. </w:t>
      </w:r>
    </w:p>
    <w:p w:rsidR="0089350E" w:rsidRPr="00C230B2" w:rsidRDefault="0089350E" w:rsidP="00C230B2">
      <w:pPr>
        <w:spacing w:after="0"/>
        <w:rPr>
          <w:rFonts w:eastAsia="Times New Roman" w:cs="Times New Roman"/>
          <w:sz w:val="28"/>
          <w:szCs w:val="28"/>
        </w:rPr>
      </w:pPr>
      <w:r w:rsidRPr="00C230B2">
        <w:rPr>
          <w:rFonts w:eastAsia="Times New Roman" w:cs="Times New Roman"/>
          <w:sz w:val="28"/>
          <w:szCs w:val="28"/>
        </w:rPr>
        <w:t xml:space="preserve">4. </w:t>
      </w:r>
      <w:r w:rsidR="004001F2">
        <w:rPr>
          <w:rFonts w:eastAsia="Times New Roman" w:cs="Times New Roman"/>
          <w:sz w:val="28"/>
          <w:szCs w:val="28"/>
        </w:rPr>
        <w:t>The P</w:t>
      </w:r>
      <w:r w:rsidR="002C0FF4" w:rsidRPr="00C230B2">
        <w:rPr>
          <w:rFonts w:eastAsia="Times New Roman" w:cs="Times New Roman"/>
          <w:sz w:val="28"/>
          <w:szCs w:val="28"/>
        </w:rPr>
        <w:t xml:space="preserve">ersecution was </w:t>
      </w:r>
      <w:proofErr w:type="gramStart"/>
      <w:r w:rsidR="004001F2">
        <w:rPr>
          <w:rFonts w:eastAsia="Times New Roman" w:cs="Times New Roman"/>
          <w:sz w:val="28"/>
          <w:szCs w:val="28"/>
        </w:rPr>
        <w:t>E</w:t>
      </w:r>
      <w:r w:rsidR="009B1CAF" w:rsidRPr="00C230B2">
        <w:rPr>
          <w:rFonts w:eastAsia="Times New Roman" w:cs="Times New Roman"/>
          <w:sz w:val="28"/>
          <w:szCs w:val="28"/>
        </w:rPr>
        <w:t>clipsed</w:t>
      </w:r>
      <w:proofErr w:type="gramEnd"/>
      <w:r w:rsidR="004001F2">
        <w:rPr>
          <w:rFonts w:eastAsia="Times New Roman" w:cs="Times New Roman"/>
          <w:sz w:val="28"/>
          <w:szCs w:val="28"/>
        </w:rPr>
        <w:t xml:space="preserve"> by Jo</w:t>
      </w:r>
      <w:r w:rsidR="00742C02" w:rsidRPr="00C230B2">
        <w:rPr>
          <w:rFonts w:eastAsia="Times New Roman" w:cs="Times New Roman"/>
          <w:sz w:val="28"/>
          <w:szCs w:val="28"/>
        </w:rPr>
        <w:t>y</w:t>
      </w:r>
      <w:r w:rsidR="001D2E09">
        <w:rPr>
          <w:rFonts w:eastAsia="Times New Roman" w:cs="Times New Roman"/>
          <w:sz w:val="28"/>
          <w:szCs w:val="28"/>
        </w:rPr>
        <w:t xml:space="preserve"> of the Holy Spirit</w:t>
      </w:r>
    </w:p>
    <w:p w:rsidR="00C230B2" w:rsidRPr="00783F90" w:rsidRDefault="00742C02" w:rsidP="00C230B2">
      <w:pPr>
        <w:spacing w:after="0"/>
        <w:ind w:left="990"/>
        <w:rPr>
          <w:rFonts w:eastAsia="Times New Roman" w:cs="Times New Roman"/>
          <w:sz w:val="22"/>
          <w:szCs w:val="28"/>
        </w:rPr>
      </w:pPr>
      <w:r w:rsidRPr="00783F90">
        <w:rPr>
          <w:rFonts w:eastAsia="Times New Roman" w:cs="Times New Roman"/>
          <w:szCs w:val="28"/>
        </w:rPr>
        <w:tab/>
      </w:r>
      <w:r w:rsidRPr="00783F90">
        <w:rPr>
          <w:rFonts w:eastAsia="Times New Roman" w:cs="Times New Roman"/>
          <w:sz w:val="22"/>
          <w:szCs w:val="28"/>
        </w:rPr>
        <w:tab/>
      </w:r>
      <w:r w:rsidR="0089350E" w:rsidRPr="00783F90">
        <w:rPr>
          <w:rFonts w:eastAsia="Times New Roman" w:cs="Times New Roman"/>
          <w:sz w:val="22"/>
          <w:szCs w:val="28"/>
        </w:rPr>
        <w:tab/>
      </w:r>
    </w:p>
    <w:p w:rsidR="007725CF" w:rsidRDefault="007725CF" w:rsidP="00E74251">
      <w:pPr>
        <w:spacing w:after="0"/>
        <w:ind w:left="108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>﻿﻿</w:t>
      </w:r>
      <w:r w:rsidR="004001F2">
        <w:rPr>
          <w:rFonts w:eastAsia="Times New Roman" w:cs="Times New Roman"/>
          <w:szCs w:val="28"/>
        </w:rPr>
        <w:t>“</w:t>
      </w:r>
      <w:proofErr w:type="gramStart"/>
      <w:r w:rsidR="004001F2">
        <w:rPr>
          <w:rFonts w:eastAsia="Times New Roman" w:cs="Times New Roman"/>
          <w:szCs w:val="28"/>
        </w:rPr>
        <w:t>with</w:t>
      </w:r>
      <w:proofErr w:type="gramEnd"/>
      <w:r w:rsidR="004001F2">
        <w:rPr>
          <w:rFonts w:eastAsia="Times New Roman" w:cs="Times New Roman"/>
          <w:szCs w:val="28"/>
        </w:rPr>
        <w:t xml:space="preserve"> joy of the Holy Spirit,”</w:t>
      </w:r>
    </w:p>
    <w:p w:rsidR="004001F2" w:rsidRPr="00C230B2" w:rsidRDefault="004001F2" w:rsidP="00C230B2">
      <w:pPr>
        <w:spacing w:after="0"/>
        <w:ind w:left="990"/>
        <w:rPr>
          <w:rFonts w:eastAsia="Times New Roman" w:cs="Times New Roman"/>
          <w:szCs w:val="28"/>
        </w:rPr>
      </w:pPr>
    </w:p>
    <w:p w:rsidR="00E74251" w:rsidRDefault="00C84619" w:rsidP="00E74251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lastRenderedPageBreak/>
        <w:t xml:space="preserve">They found </w:t>
      </w:r>
      <w:r w:rsidR="00EA47E3" w:rsidRPr="00C230B2">
        <w:rPr>
          <w:rFonts w:eastAsia="Times New Roman" w:cs="Times New Roman"/>
          <w:szCs w:val="28"/>
        </w:rPr>
        <w:t xml:space="preserve">out </w:t>
      </w:r>
      <w:r w:rsidRPr="00C230B2">
        <w:rPr>
          <w:rFonts w:eastAsia="Times New Roman" w:cs="Times New Roman"/>
          <w:szCs w:val="28"/>
        </w:rPr>
        <w:t>that</w:t>
      </w:r>
      <w:r w:rsidR="00EA47E3" w:rsidRPr="00C230B2">
        <w:rPr>
          <w:rFonts w:eastAsia="Times New Roman" w:cs="Times New Roman"/>
          <w:szCs w:val="28"/>
        </w:rPr>
        <w:t xml:space="preserve"> what Paul had told them was true: that obedience to the Lord in the face of t</w:t>
      </w:r>
      <w:r w:rsidR="0076504A" w:rsidRPr="00C230B2">
        <w:rPr>
          <w:rFonts w:eastAsia="Times New Roman" w:cs="Times New Roman"/>
          <w:szCs w:val="28"/>
        </w:rPr>
        <w:t>rouble brings genuine joy.</w:t>
      </w:r>
      <w:r w:rsidR="00E74251">
        <w:rPr>
          <w:rFonts w:eastAsia="Times New Roman" w:cs="Times New Roman"/>
          <w:szCs w:val="28"/>
        </w:rPr>
        <w:t xml:space="preserve"> </w:t>
      </w:r>
      <w:r w:rsidR="00916B3B" w:rsidRPr="00C230B2">
        <w:rPr>
          <w:rFonts w:eastAsia="Times New Roman" w:cs="Times New Roman"/>
          <w:szCs w:val="28"/>
        </w:rPr>
        <w:t>Joy is the second in the list of “fruit of the Spirit</w:t>
      </w:r>
      <w:r w:rsidR="00E74251">
        <w:rPr>
          <w:rFonts w:eastAsia="Times New Roman" w:cs="Times New Roman"/>
          <w:szCs w:val="28"/>
        </w:rPr>
        <w:t>” –</w:t>
      </w:r>
      <w:r w:rsidR="00E50EA3" w:rsidRPr="00C230B2">
        <w:rPr>
          <w:rFonts w:eastAsia="Times New Roman" w:cs="Times New Roman"/>
          <w:szCs w:val="28"/>
        </w:rPr>
        <w:t xml:space="preserve"> </w:t>
      </w:r>
      <w:r w:rsidR="00E74251">
        <w:rPr>
          <w:rFonts w:eastAsia="Times New Roman" w:cs="Times New Roman"/>
          <w:szCs w:val="28"/>
        </w:rPr>
        <w:t>“l</w:t>
      </w:r>
      <w:r w:rsidR="00E50EA3" w:rsidRPr="00C230B2">
        <w:rPr>
          <w:rFonts w:eastAsia="Times New Roman" w:cs="Times New Roman"/>
          <w:szCs w:val="28"/>
        </w:rPr>
        <w:t>ove</w:t>
      </w:r>
      <w:r w:rsidR="00E74251">
        <w:rPr>
          <w:rFonts w:eastAsia="Times New Roman" w:cs="Times New Roman"/>
          <w:szCs w:val="28"/>
        </w:rPr>
        <w:t xml:space="preserve">, </w:t>
      </w:r>
      <w:r w:rsidR="00E74251" w:rsidRPr="00E74251">
        <w:rPr>
          <w:rFonts w:eastAsia="Times New Roman" w:cs="Times New Roman"/>
          <w:b/>
          <w:szCs w:val="28"/>
        </w:rPr>
        <w:t>j</w:t>
      </w:r>
      <w:r w:rsidR="00E50EA3" w:rsidRPr="00E74251">
        <w:rPr>
          <w:rFonts w:eastAsia="Times New Roman" w:cs="Times New Roman"/>
          <w:b/>
          <w:szCs w:val="28"/>
        </w:rPr>
        <w:t>oy</w:t>
      </w:r>
      <w:r w:rsidR="00E74251">
        <w:rPr>
          <w:rFonts w:eastAsia="Times New Roman" w:cs="Times New Roman"/>
          <w:szCs w:val="28"/>
        </w:rPr>
        <w:t>, p</w:t>
      </w:r>
      <w:r w:rsidR="00E50EA3" w:rsidRPr="00C230B2">
        <w:rPr>
          <w:rFonts w:eastAsia="Times New Roman" w:cs="Times New Roman"/>
          <w:szCs w:val="28"/>
        </w:rPr>
        <w:t>eace</w:t>
      </w:r>
      <w:r w:rsidR="00E74251">
        <w:rPr>
          <w:rFonts w:eastAsia="Times New Roman" w:cs="Times New Roman"/>
          <w:szCs w:val="28"/>
        </w:rPr>
        <w:t>”</w:t>
      </w:r>
      <w:r w:rsidR="00F11E84" w:rsidRPr="00C230B2">
        <w:rPr>
          <w:rFonts w:eastAsia="Times New Roman" w:cs="Times New Roman"/>
          <w:szCs w:val="28"/>
        </w:rPr>
        <w:t xml:space="preserve"> (Gal. 5:22)</w:t>
      </w:r>
      <w:r w:rsidR="00E74251">
        <w:rPr>
          <w:rFonts w:eastAsia="Times New Roman" w:cs="Times New Roman"/>
          <w:szCs w:val="28"/>
        </w:rPr>
        <w:t>.</w:t>
      </w:r>
    </w:p>
    <w:p w:rsidR="00E74251" w:rsidRDefault="00E74251" w:rsidP="00E74251">
      <w:pPr>
        <w:spacing w:after="0"/>
        <w:ind w:left="990"/>
        <w:jc w:val="both"/>
        <w:rPr>
          <w:rFonts w:eastAsia="Times New Roman" w:cs="Times New Roman"/>
          <w:szCs w:val="28"/>
        </w:rPr>
      </w:pPr>
    </w:p>
    <w:p w:rsidR="00E74251" w:rsidRDefault="007E5E3B" w:rsidP="00E74251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>Happiness depends on what happens to you.</w:t>
      </w:r>
      <w:r w:rsidR="00E74251">
        <w:rPr>
          <w:rFonts w:eastAsia="Times New Roman" w:cs="Times New Roman"/>
          <w:szCs w:val="28"/>
        </w:rPr>
        <w:t xml:space="preserve"> </w:t>
      </w:r>
      <w:r w:rsidRPr="00C230B2">
        <w:rPr>
          <w:rFonts w:eastAsia="Times New Roman" w:cs="Times New Roman"/>
          <w:szCs w:val="28"/>
        </w:rPr>
        <w:t xml:space="preserve">Joy </w:t>
      </w:r>
      <w:r w:rsidR="007F31B1" w:rsidRPr="00C230B2">
        <w:rPr>
          <w:rFonts w:eastAsia="Times New Roman" w:cs="Times New Roman"/>
          <w:szCs w:val="28"/>
        </w:rPr>
        <w:t xml:space="preserve">is </w:t>
      </w:r>
      <w:r w:rsidR="00E74251">
        <w:rPr>
          <w:rFonts w:eastAsia="Times New Roman" w:cs="Times New Roman"/>
          <w:szCs w:val="28"/>
        </w:rPr>
        <w:t xml:space="preserve">rooted in God. </w:t>
      </w:r>
    </w:p>
    <w:p w:rsidR="00E74251" w:rsidRDefault="00E74251" w:rsidP="00E74251">
      <w:pPr>
        <w:spacing w:after="0"/>
        <w:ind w:left="990"/>
        <w:jc w:val="both"/>
        <w:rPr>
          <w:rFonts w:eastAsia="Times New Roman" w:cs="Times New Roman"/>
          <w:szCs w:val="28"/>
        </w:rPr>
      </w:pPr>
    </w:p>
    <w:p w:rsidR="00663DBE" w:rsidRPr="00C230B2" w:rsidRDefault="00E74251" w:rsidP="00E74251">
      <w:pPr>
        <w:spacing w:after="0"/>
        <w:ind w:left="99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We ask, “Was God </w:t>
      </w:r>
      <w:r w:rsidR="007F31B1" w:rsidRPr="00C230B2">
        <w:rPr>
          <w:rFonts w:eastAsia="Times New Roman" w:cs="Times New Roman"/>
          <w:szCs w:val="28"/>
        </w:rPr>
        <w:t>glorified?”</w:t>
      </w:r>
      <w:r w:rsidR="00EA68BF" w:rsidRPr="00C230B2">
        <w:rPr>
          <w:rFonts w:eastAsia="Times New Roman" w:cs="Times New Roman"/>
          <w:szCs w:val="28"/>
        </w:rPr>
        <w:t xml:space="preserve"> If the answer is, “Yes,” then we have joy of the Holy Spirit</w:t>
      </w:r>
      <w:r w:rsidR="00663DBE" w:rsidRPr="00C230B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="00663DBE" w:rsidRPr="00C230B2">
        <w:rPr>
          <w:rFonts w:eastAsia="Times New Roman" w:cs="Times New Roman"/>
          <w:szCs w:val="28"/>
        </w:rPr>
        <w:t>If no answer is discern</w:t>
      </w:r>
      <w:r w:rsidR="00BC5B03" w:rsidRPr="00C230B2">
        <w:rPr>
          <w:rFonts w:eastAsia="Times New Roman" w:cs="Times New Roman"/>
          <w:szCs w:val="28"/>
        </w:rPr>
        <w:t>i</w:t>
      </w:r>
      <w:r w:rsidR="00663DBE" w:rsidRPr="00C230B2">
        <w:rPr>
          <w:rFonts w:eastAsia="Times New Roman" w:cs="Times New Roman"/>
          <w:szCs w:val="28"/>
        </w:rPr>
        <w:t>ble</w:t>
      </w:r>
      <w:r w:rsidR="00BC5B03" w:rsidRPr="00C230B2">
        <w:rPr>
          <w:rFonts w:eastAsia="Times New Roman" w:cs="Times New Roman"/>
          <w:szCs w:val="28"/>
        </w:rPr>
        <w:t xml:space="preserve"> and we were in obedience to the Lord, </w:t>
      </w:r>
      <w:r w:rsidR="004576B6" w:rsidRPr="00C230B2">
        <w:rPr>
          <w:rFonts w:eastAsia="Times New Roman" w:cs="Times New Roman"/>
          <w:szCs w:val="28"/>
        </w:rPr>
        <w:t>t</w:t>
      </w:r>
      <w:r w:rsidR="00BC5B03" w:rsidRPr="00C230B2">
        <w:rPr>
          <w:rFonts w:eastAsia="Times New Roman" w:cs="Times New Roman"/>
          <w:szCs w:val="28"/>
        </w:rPr>
        <w:t xml:space="preserve">hen we still have joy </w:t>
      </w:r>
      <w:r w:rsidR="004576B6" w:rsidRPr="00C230B2">
        <w:rPr>
          <w:rFonts w:eastAsia="Times New Roman" w:cs="Times New Roman"/>
          <w:szCs w:val="28"/>
        </w:rPr>
        <w:t>of the Holy Spirit.</w:t>
      </w:r>
    </w:p>
    <w:p w:rsidR="00E24DAC" w:rsidRPr="00C230B2" w:rsidRDefault="00E24DAC" w:rsidP="00C230B2">
      <w:pPr>
        <w:spacing w:after="0"/>
        <w:ind w:left="990"/>
        <w:rPr>
          <w:szCs w:val="28"/>
        </w:rPr>
      </w:pPr>
    </w:p>
    <w:p w:rsidR="00F73235" w:rsidRPr="00C230B2" w:rsidRDefault="00F73235" w:rsidP="00C230B2">
      <w:pPr>
        <w:spacing w:after="0"/>
        <w:ind w:left="360"/>
        <w:rPr>
          <w:sz w:val="28"/>
          <w:szCs w:val="28"/>
        </w:rPr>
      </w:pPr>
      <w:r w:rsidRPr="00C230B2">
        <w:rPr>
          <w:sz w:val="28"/>
          <w:szCs w:val="28"/>
        </w:rPr>
        <w:t xml:space="preserve">B. What they </w:t>
      </w:r>
      <w:r w:rsidR="004001F2">
        <w:rPr>
          <w:sz w:val="28"/>
          <w:szCs w:val="28"/>
        </w:rPr>
        <w:t>D</w:t>
      </w:r>
      <w:r w:rsidR="00117CBB" w:rsidRPr="00C230B2">
        <w:rPr>
          <w:sz w:val="28"/>
          <w:szCs w:val="28"/>
        </w:rPr>
        <w:t>emonstrate</w:t>
      </w:r>
      <w:r w:rsidR="00C5511B" w:rsidRPr="00C230B2">
        <w:rPr>
          <w:sz w:val="28"/>
          <w:szCs w:val="28"/>
        </w:rPr>
        <w:t>d</w:t>
      </w:r>
      <w:r w:rsidR="008E01A2" w:rsidRPr="00C230B2">
        <w:rPr>
          <w:sz w:val="28"/>
          <w:szCs w:val="28"/>
        </w:rPr>
        <w:t xml:space="preserve"> </w:t>
      </w:r>
      <w:r w:rsidR="007725CF" w:rsidRPr="00C230B2">
        <w:rPr>
          <w:sz w:val="28"/>
          <w:szCs w:val="28"/>
        </w:rPr>
        <w:t>–</w:t>
      </w:r>
      <w:r w:rsidR="008E01A2" w:rsidRPr="00C230B2">
        <w:rPr>
          <w:sz w:val="28"/>
          <w:szCs w:val="28"/>
        </w:rPr>
        <w:t xml:space="preserve"> </w:t>
      </w:r>
      <w:r w:rsidR="00D41A8F">
        <w:rPr>
          <w:sz w:val="28"/>
          <w:szCs w:val="28"/>
        </w:rPr>
        <w:t>1:</w:t>
      </w:r>
      <w:r w:rsidR="008E01A2" w:rsidRPr="00C230B2">
        <w:rPr>
          <w:sz w:val="28"/>
          <w:szCs w:val="28"/>
        </w:rPr>
        <w:t>7</w:t>
      </w:r>
    </w:p>
    <w:p w:rsidR="00C230B2" w:rsidRPr="00E74251" w:rsidRDefault="006D27C3" w:rsidP="00C230B2">
      <w:pPr>
        <w:spacing w:after="0"/>
        <w:rPr>
          <w:rFonts w:eastAsia="Times New Roman" w:cs="Times New Roman"/>
          <w:sz w:val="18"/>
          <w:szCs w:val="28"/>
        </w:rPr>
      </w:pPr>
      <w:r w:rsidRPr="00E74251">
        <w:rPr>
          <w:rFonts w:eastAsia="Times New Roman" w:cs="Times New Roman"/>
          <w:sz w:val="20"/>
          <w:szCs w:val="28"/>
        </w:rPr>
        <w:tab/>
      </w:r>
      <w:r w:rsidRPr="00E74251">
        <w:rPr>
          <w:rFonts w:eastAsia="Times New Roman" w:cs="Times New Roman"/>
          <w:sz w:val="18"/>
          <w:szCs w:val="28"/>
        </w:rPr>
        <w:tab/>
      </w:r>
    </w:p>
    <w:p w:rsidR="006D27C3" w:rsidRDefault="004001F2" w:rsidP="00E74251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6D27C3" w:rsidRPr="00C230B2">
        <w:rPr>
          <w:rFonts w:eastAsia="Times New Roman" w:cs="Times New Roman"/>
          <w:szCs w:val="28"/>
        </w:rPr>
        <w:t>so</w:t>
      </w:r>
      <w:proofErr w:type="gramEnd"/>
      <w:r w:rsidR="006D27C3" w:rsidRPr="00C230B2">
        <w:rPr>
          <w:rFonts w:eastAsia="Times New Roman" w:cs="Times New Roman"/>
          <w:szCs w:val="28"/>
        </w:rPr>
        <w:t xml:space="preserve"> tha</w:t>
      </w:r>
      <w:r w:rsidR="00C230B2">
        <w:rPr>
          <w:rFonts w:eastAsia="Times New Roman" w:cs="Times New Roman"/>
          <w:szCs w:val="28"/>
        </w:rPr>
        <w:t xml:space="preserve">t you became examples to all in </w:t>
      </w:r>
      <w:r w:rsidR="006D27C3" w:rsidRPr="00C230B2">
        <w:rPr>
          <w:rFonts w:eastAsia="Times New Roman" w:cs="Times New Roman"/>
          <w:szCs w:val="28"/>
        </w:rPr>
        <w:t>Ma</w:t>
      </w:r>
      <w:r>
        <w:rPr>
          <w:rFonts w:eastAsia="Times New Roman" w:cs="Times New Roman"/>
          <w:szCs w:val="28"/>
        </w:rPr>
        <w:t>cedonia and Achaia who believe.”</w:t>
      </w:r>
    </w:p>
    <w:p w:rsidR="004001F2" w:rsidRPr="00C230B2" w:rsidRDefault="004001F2" w:rsidP="00C230B2">
      <w:pPr>
        <w:spacing w:after="0"/>
        <w:rPr>
          <w:rFonts w:eastAsia="Times New Roman" w:cs="Times New Roman"/>
          <w:szCs w:val="28"/>
        </w:rPr>
      </w:pPr>
    </w:p>
    <w:p w:rsidR="00E74251" w:rsidRDefault="00E509BB" w:rsidP="00E74251">
      <w:pPr>
        <w:spacing w:after="0"/>
        <w:jc w:val="both"/>
        <w:rPr>
          <w:szCs w:val="28"/>
        </w:rPr>
      </w:pPr>
      <w:r w:rsidRPr="00C230B2">
        <w:rPr>
          <w:szCs w:val="28"/>
        </w:rPr>
        <w:t>They had beco</w:t>
      </w:r>
      <w:r w:rsidR="009C3ACB" w:rsidRPr="00C230B2">
        <w:rPr>
          <w:szCs w:val="28"/>
        </w:rPr>
        <w:t>m</w:t>
      </w:r>
      <w:r w:rsidRPr="00C230B2">
        <w:rPr>
          <w:szCs w:val="28"/>
        </w:rPr>
        <w:t>e</w:t>
      </w:r>
      <w:r w:rsidR="009C3ACB" w:rsidRPr="00C230B2">
        <w:rPr>
          <w:szCs w:val="28"/>
        </w:rPr>
        <w:t xml:space="preserve"> </w:t>
      </w:r>
      <w:r w:rsidR="00327968" w:rsidRPr="00C230B2">
        <w:rPr>
          <w:szCs w:val="28"/>
        </w:rPr>
        <w:t>imitat</w:t>
      </w:r>
      <w:r w:rsidR="00460440" w:rsidRPr="00C230B2">
        <w:rPr>
          <w:szCs w:val="28"/>
        </w:rPr>
        <w:t>o</w:t>
      </w:r>
      <w:r w:rsidR="00327968" w:rsidRPr="00C230B2">
        <w:rPr>
          <w:szCs w:val="28"/>
        </w:rPr>
        <w:t xml:space="preserve">rs </w:t>
      </w:r>
      <w:r w:rsidR="00460440" w:rsidRPr="00C230B2">
        <w:rPr>
          <w:szCs w:val="28"/>
        </w:rPr>
        <w:t>of Paul.</w:t>
      </w:r>
      <w:r w:rsidR="00E74251">
        <w:rPr>
          <w:szCs w:val="28"/>
        </w:rPr>
        <w:t xml:space="preserve"> </w:t>
      </w:r>
      <w:r w:rsidR="00201513" w:rsidRPr="00C230B2">
        <w:rPr>
          <w:szCs w:val="28"/>
        </w:rPr>
        <w:t>Later they learned that Paul was an imitator of Jesus</w:t>
      </w:r>
      <w:r w:rsidR="0057548C" w:rsidRPr="00C230B2">
        <w:rPr>
          <w:szCs w:val="28"/>
        </w:rPr>
        <w:t xml:space="preserve"> and they followed Him.</w:t>
      </w:r>
      <w:r w:rsidR="00E74251">
        <w:rPr>
          <w:szCs w:val="28"/>
        </w:rPr>
        <w:t xml:space="preserve"> </w:t>
      </w:r>
      <w:r w:rsidR="00460440" w:rsidRPr="00C230B2">
        <w:rPr>
          <w:szCs w:val="28"/>
        </w:rPr>
        <w:t>Now they</w:t>
      </w:r>
      <w:r w:rsidR="00E0471D" w:rsidRPr="00C230B2">
        <w:rPr>
          <w:szCs w:val="28"/>
        </w:rPr>
        <w:t xml:space="preserve"> are </w:t>
      </w:r>
      <w:r w:rsidR="008C237E" w:rsidRPr="00C230B2">
        <w:rPr>
          <w:szCs w:val="28"/>
        </w:rPr>
        <w:t xml:space="preserve">examples </w:t>
      </w:r>
      <w:r w:rsidR="008C237E" w:rsidRPr="00C230B2">
        <w:rPr>
          <w:rFonts w:ascii="Gentium" w:hAnsi="Gentium"/>
          <w:sz w:val="26"/>
          <w:szCs w:val="28"/>
          <w:lang w:val="el-GR"/>
        </w:rPr>
        <w:t>τύπον</w:t>
      </w:r>
      <w:r w:rsidR="008C237E" w:rsidRPr="00C230B2">
        <w:rPr>
          <w:rFonts w:ascii="Gentium" w:hAnsi="Gentium"/>
          <w:sz w:val="26"/>
          <w:szCs w:val="28"/>
        </w:rPr>
        <w:t xml:space="preserve"> to others.</w:t>
      </w:r>
    </w:p>
    <w:p w:rsidR="00E74251" w:rsidRDefault="00E74251" w:rsidP="00E74251">
      <w:pPr>
        <w:spacing w:after="0"/>
        <w:rPr>
          <w:szCs w:val="28"/>
        </w:rPr>
      </w:pPr>
    </w:p>
    <w:p w:rsidR="0057548C" w:rsidRPr="00C230B2" w:rsidRDefault="00D95B25" w:rsidP="00E74251">
      <w:pPr>
        <w:spacing w:after="0"/>
        <w:jc w:val="both"/>
        <w:rPr>
          <w:szCs w:val="28"/>
        </w:rPr>
      </w:pPr>
      <w:r w:rsidRPr="00C230B2">
        <w:rPr>
          <w:szCs w:val="28"/>
        </w:rPr>
        <w:t>They were a pattern or model</w:t>
      </w:r>
      <w:r w:rsidR="00C230B2">
        <w:rPr>
          <w:szCs w:val="28"/>
        </w:rPr>
        <w:t xml:space="preserve"> of what a </w:t>
      </w:r>
      <w:r w:rsidRPr="00C230B2">
        <w:rPr>
          <w:szCs w:val="28"/>
        </w:rPr>
        <w:t>believer should be.</w:t>
      </w:r>
      <w:r w:rsidR="00E74251">
        <w:rPr>
          <w:szCs w:val="28"/>
        </w:rPr>
        <w:t xml:space="preserve"> </w:t>
      </w:r>
      <w:r w:rsidR="00230012" w:rsidRPr="00C230B2">
        <w:rPr>
          <w:szCs w:val="28"/>
        </w:rPr>
        <w:t>The cycle start</w:t>
      </w:r>
      <w:r w:rsidR="0082072D" w:rsidRPr="00C230B2">
        <w:rPr>
          <w:szCs w:val="28"/>
        </w:rPr>
        <w:t>s</w:t>
      </w:r>
      <w:r w:rsidR="00E74251">
        <w:rPr>
          <w:szCs w:val="28"/>
        </w:rPr>
        <w:t xml:space="preserve"> all over again,</w:t>
      </w:r>
    </w:p>
    <w:p w:rsidR="00E74251" w:rsidRPr="00E74251" w:rsidRDefault="00E74251" w:rsidP="00C230B2">
      <w:pPr>
        <w:spacing w:after="0"/>
        <w:rPr>
          <w:sz w:val="16"/>
          <w:szCs w:val="28"/>
        </w:rPr>
      </w:pPr>
    </w:p>
    <w:p w:rsidR="00071D98" w:rsidRPr="00E74251" w:rsidRDefault="00230012" w:rsidP="00E74251">
      <w:pPr>
        <w:pStyle w:val="ListParagraph"/>
        <w:numPr>
          <w:ilvl w:val="0"/>
          <w:numId w:val="1"/>
        </w:numPr>
        <w:spacing w:after="0"/>
        <w:ind w:left="1350"/>
        <w:rPr>
          <w:szCs w:val="28"/>
        </w:rPr>
      </w:pPr>
      <w:r w:rsidRPr="00E74251">
        <w:rPr>
          <w:szCs w:val="28"/>
        </w:rPr>
        <w:t>Believers follow</w:t>
      </w:r>
      <w:r w:rsidR="00517E16" w:rsidRPr="00E74251">
        <w:rPr>
          <w:szCs w:val="28"/>
        </w:rPr>
        <w:t>ed</w:t>
      </w:r>
      <w:r w:rsidRPr="00E74251">
        <w:rPr>
          <w:szCs w:val="28"/>
        </w:rPr>
        <w:t xml:space="preserve"> the </w:t>
      </w:r>
      <w:r w:rsidR="00071D98" w:rsidRPr="00E74251">
        <w:rPr>
          <w:szCs w:val="28"/>
        </w:rPr>
        <w:t xml:space="preserve">Thessalonians, </w:t>
      </w:r>
    </w:p>
    <w:p w:rsidR="00230012" w:rsidRPr="00E74251" w:rsidRDefault="00E13F51" w:rsidP="00E74251">
      <w:pPr>
        <w:pStyle w:val="ListParagraph"/>
        <w:numPr>
          <w:ilvl w:val="0"/>
          <w:numId w:val="1"/>
        </w:numPr>
        <w:spacing w:after="0"/>
        <w:ind w:left="1350"/>
        <w:rPr>
          <w:szCs w:val="28"/>
        </w:rPr>
      </w:pPr>
      <w:r w:rsidRPr="00E74251">
        <w:rPr>
          <w:szCs w:val="28"/>
        </w:rPr>
        <w:t>T</w:t>
      </w:r>
      <w:r w:rsidR="00071D98" w:rsidRPr="00E74251">
        <w:rPr>
          <w:szCs w:val="28"/>
        </w:rPr>
        <w:t>hen</w:t>
      </w:r>
      <w:r w:rsidRPr="00E74251">
        <w:rPr>
          <w:szCs w:val="28"/>
        </w:rPr>
        <w:t>,</w:t>
      </w:r>
      <w:r w:rsidR="00071D98" w:rsidRPr="00E74251">
        <w:rPr>
          <w:szCs w:val="28"/>
        </w:rPr>
        <w:t xml:space="preserve"> those be</w:t>
      </w:r>
      <w:r w:rsidR="00DB2825" w:rsidRPr="00E74251">
        <w:rPr>
          <w:szCs w:val="28"/>
        </w:rPr>
        <w:t xml:space="preserve">lievers </w:t>
      </w:r>
      <w:r w:rsidR="00071D98" w:rsidRPr="00E74251">
        <w:rPr>
          <w:szCs w:val="28"/>
        </w:rPr>
        <w:t xml:space="preserve">found out </w:t>
      </w:r>
      <w:r w:rsidR="004A4DE2" w:rsidRPr="00E74251">
        <w:rPr>
          <w:szCs w:val="28"/>
        </w:rPr>
        <w:t>about Paul</w:t>
      </w:r>
      <w:r w:rsidR="00071D98" w:rsidRPr="00E74251">
        <w:rPr>
          <w:szCs w:val="28"/>
        </w:rPr>
        <w:t xml:space="preserve"> </w:t>
      </w:r>
    </w:p>
    <w:p w:rsidR="00DB2825" w:rsidRPr="00E74251" w:rsidRDefault="00E13F51" w:rsidP="00E74251">
      <w:pPr>
        <w:pStyle w:val="ListParagraph"/>
        <w:numPr>
          <w:ilvl w:val="0"/>
          <w:numId w:val="1"/>
        </w:numPr>
        <w:spacing w:after="0"/>
        <w:ind w:left="1350"/>
        <w:rPr>
          <w:szCs w:val="28"/>
        </w:rPr>
      </w:pPr>
      <w:r w:rsidRPr="00E74251">
        <w:rPr>
          <w:szCs w:val="28"/>
        </w:rPr>
        <w:t>T</w:t>
      </w:r>
      <w:r w:rsidR="00DB2825" w:rsidRPr="00E74251">
        <w:rPr>
          <w:szCs w:val="28"/>
        </w:rPr>
        <w:t>hen</w:t>
      </w:r>
      <w:r w:rsidRPr="00E74251">
        <w:rPr>
          <w:szCs w:val="28"/>
        </w:rPr>
        <w:t>,</w:t>
      </w:r>
      <w:r w:rsidR="00DB2825" w:rsidRPr="00E74251">
        <w:rPr>
          <w:szCs w:val="28"/>
        </w:rPr>
        <w:t xml:space="preserve"> they saw Jesus as the </w:t>
      </w:r>
      <w:r w:rsidR="004A4DE2" w:rsidRPr="00E74251">
        <w:rPr>
          <w:szCs w:val="28"/>
        </w:rPr>
        <w:t>sup</w:t>
      </w:r>
      <w:r w:rsidR="00C36D59" w:rsidRPr="00E74251">
        <w:rPr>
          <w:szCs w:val="28"/>
        </w:rPr>
        <w:t>r</w:t>
      </w:r>
      <w:r w:rsidR="004A4DE2" w:rsidRPr="00E74251">
        <w:rPr>
          <w:szCs w:val="28"/>
        </w:rPr>
        <w:t xml:space="preserve">eme </w:t>
      </w:r>
      <w:r w:rsidR="00DB2825" w:rsidRPr="00E74251">
        <w:rPr>
          <w:szCs w:val="28"/>
        </w:rPr>
        <w:t>example.</w:t>
      </w:r>
    </w:p>
    <w:p w:rsidR="00E74251" w:rsidRDefault="00E74251" w:rsidP="00C230B2">
      <w:pPr>
        <w:spacing w:after="0"/>
        <w:rPr>
          <w:szCs w:val="28"/>
        </w:rPr>
      </w:pPr>
    </w:p>
    <w:p w:rsidR="007725CF" w:rsidRPr="00C230B2" w:rsidRDefault="00CC1B03" w:rsidP="00E74251">
      <w:pPr>
        <w:spacing w:after="0"/>
        <w:jc w:val="both"/>
        <w:rPr>
          <w:szCs w:val="28"/>
        </w:rPr>
      </w:pPr>
      <w:r w:rsidRPr="00C230B2">
        <w:rPr>
          <w:szCs w:val="28"/>
        </w:rPr>
        <w:t>New believers need a human example</w:t>
      </w:r>
      <w:r w:rsidR="00726DF1" w:rsidRPr="00C230B2">
        <w:rPr>
          <w:szCs w:val="28"/>
        </w:rPr>
        <w:t xml:space="preserve">, but that example </w:t>
      </w:r>
      <w:r w:rsidR="009F29E7" w:rsidRPr="00C230B2">
        <w:rPr>
          <w:szCs w:val="28"/>
        </w:rPr>
        <w:t>should model and</w:t>
      </w:r>
      <w:r w:rsidR="00A74AD6" w:rsidRPr="00C230B2">
        <w:rPr>
          <w:szCs w:val="28"/>
        </w:rPr>
        <w:tab/>
      </w:r>
      <w:r w:rsidR="00517E16" w:rsidRPr="00C230B2">
        <w:rPr>
          <w:szCs w:val="28"/>
        </w:rPr>
        <w:t xml:space="preserve"> lead them to the supreme example.</w:t>
      </w:r>
    </w:p>
    <w:p w:rsidR="004764C4" w:rsidRPr="00C230B2" w:rsidRDefault="004764C4" w:rsidP="00C230B2">
      <w:pPr>
        <w:spacing w:after="0"/>
        <w:rPr>
          <w:szCs w:val="28"/>
        </w:rPr>
      </w:pPr>
    </w:p>
    <w:p w:rsidR="00A818F4" w:rsidRPr="00C230B2" w:rsidRDefault="00F73235" w:rsidP="00C230B2">
      <w:pPr>
        <w:spacing w:after="0"/>
        <w:ind w:left="0"/>
        <w:rPr>
          <w:sz w:val="28"/>
          <w:szCs w:val="28"/>
        </w:rPr>
      </w:pPr>
      <w:r w:rsidRPr="00C230B2">
        <w:rPr>
          <w:sz w:val="28"/>
          <w:szCs w:val="28"/>
        </w:rPr>
        <w:t xml:space="preserve">II. </w:t>
      </w:r>
      <w:r w:rsidR="005A721C" w:rsidRPr="00C230B2">
        <w:rPr>
          <w:sz w:val="28"/>
          <w:szCs w:val="28"/>
        </w:rPr>
        <w:t xml:space="preserve">The Gospel </w:t>
      </w:r>
      <w:r w:rsidR="003065E2" w:rsidRPr="00C230B2">
        <w:rPr>
          <w:sz w:val="28"/>
          <w:szCs w:val="28"/>
        </w:rPr>
        <w:t>in Proclamation</w:t>
      </w:r>
      <w:r w:rsidR="00A818F4" w:rsidRPr="00C230B2">
        <w:rPr>
          <w:sz w:val="28"/>
          <w:szCs w:val="28"/>
        </w:rPr>
        <w:t xml:space="preserve"> </w:t>
      </w:r>
      <w:r w:rsidR="00D41A8F">
        <w:rPr>
          <w:sz w:val="28"/>
          <w:szCs w:val="28"/>
        </w:rPr>
        <w:t>– 1:</w:t>
      </w:r>
      <w:r w:rsidR="005A721C" w:rsidRPr="00C230B2">
        <w:rPr>
          <w:sz w:val="28"/>
          <w:szCs w:val="28"/>
        </w:rPr>
        <w:t>8-9</w:t>
      </w:r>
    </w:p>
    <w:p w:rsidR="00C230B2" w:rsidRPr="00E74251" w:rsidRDefault="005A721C" w:rsidP="00C230B2">
      <w:pPr>
        <w:spacing w:after="0"/>
        <w:ind w:left="0"/>
        <w:rPr>
          <w:sz w:val="14"/>
          <w:szCs w:val="28"/>
        </w:rPr>
      </w:pPr>
      <w:r w:rsidRPr="00E74251">
        <w:rPr>
          <w:sz w:val="20"/>
          <w:szCs w:val="28"/>
        </w:rPr>
        <w:tab/>
      </w:r>
    </w:p>
    <w:p w:rsidR="005A721C" w:rsidRPr="00C230B2" w:rsidRDefault="005A721C" w:rsidP="00C230B2">
      <w:pPr>
        <w:spacing w:after="0"/>
        <w:ind w:left="360"/>
        <w:rPr>
          <w:sz w:val="28"/>
          <w:szCs w:val="28"/>
        </w:rPr>
      </w:pPr>
      <w:r w:rsidRPr="00C230B2">
        <w:rPr>
          <w:sz w:val="28"/>
          <w:szCs w:val="28"/>
        </w:rPr>
        <w:t>A.</w:t>
      </w:r>
      <w:r w:rsidR="00CE4AF9" w:rsidRPr="00C230B2">
        <w:rPr>
          <w:sz w:val="28"/>
          <w:szCs w:val="28"/>
        </w:rPr>
        <w:t xml:space="preserve"> </w:t>
      </w:r>
      <w:r w:rsidRPr="00C230B2">
        <w:rPr>
          <w:sz w:val="28"/>
          <w:szCs w:val="28"/>
        </w:rPr>
        <w:t xml:space="preserve">The </w:t>
      </w:r>
      <w:r w:rsidR="004001F2">
        <w:rPr>
          <w:sz w:val="28"/>
          <w:szCs w:val="28"/>
        </w:rPr>
        <w:t>R</w:t>
      </w:r>
      <w:r w:rsidR="00A818F4" w:rsidRPr="00C230B2">
        <w:rPr>
          <w:sz w:val="28"/>
          <w:szCs w:val="28"/>
        </w:rPr>
        <w:t xml:space="preserve">ealm </w:t>
      </w:r>
      <w:r w:rsidR="004001F2">
        <w:rPr>
          <w:sz w:val="28"/>
          <w:szCs w:val="28"/>
        </w:rPr>
        <w:t>of their W</w:t>
      </w:r>
      <w:r w:rsidR="002F4A80" w:rsidRPr="00C230B2">
        <w:rPr>
          <w:sz w:val="28"/>
          <w:szCs w:val="28"/>
        </w:rPr>
        <w:t>itness</w:t>
      </w:r>
      <w:r w:rsidR="00431089" w:rsidRPr="00C230B2">
        <w:rPr>
          <w:sz w:val="28"/>
          <w:szCs w:val="28"/>
        </w:rPr>
        <w:t xml:space="preserve"> </w:t>
      </w:r>
      <w:r w:rsidR="008E01A2" w:rsidRPr="00C230B2">
        <w:rPr>
          <w:sz w:val="28"/>
          <w:szCs w:val="28"/>
        </w:rPr>
        <w:t xml:space="preserve">– </w:t>
      </w:r>
      <w:r w:rsidR="00D41A8F">
        <w:rPr>
          <w:sz w:val="28"/>
          <w:szCs w:val="28"/>
        </w:rPr>
        <w:t>1:</w:t>
      </w:r>
      <w:r w:rsidR="008E01A2" w:rsidRPr="00C230B2">
        <w:rPr>
          <w:sz w:val="28"/>
          <w:szCs w:val="28"/>
        </w:rPr>
        <w:t>8a</w:t>
      </w:r>
    </w:p>
    <w:p w:rsidR="00C230B2" w:rsidRPr="00E74251" w:rsidRDefault="00CE02F2" w:rsidP="00C230B2">
      <w:pPr>
        <w:spacing w:after="0"/>
        <w:rPr>
          <w:sz w:val="18"/>
          <w:szCs w:val="28"/>
        </w:rPr>
      </w:pPr>
      <w:r w:rsidRPr="00E74251">
        <w:rPr>
          <w:sz w:val="20"/>
          <w:szCs w:val="28"/>
        </w:rPr>
        <w:tab/>
      </w:r>
      <w:r w:rsidRPr="00E74251">
        <w:rPr>
          <w:sz w:val="18"/>
          <w:szCs w:val="28"/>
        </w:rPr>
        <w:tab/>
      </w:r>
    </w:p>
    <w:p w:rsidR="00E62069" w:rsidRPr="00C230B2" w:rsidRDefault="004001F2" w:rsidP="00E74251">
      <w:pPr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E62069" w:rsidRPr="00C230B2">
        <w:rPr>
          <w:rFonts w:eastAsia="Times New Roman" w:cs="Times New Roman"/>
          <w:szCs w:val="28"/>
        </w:rPr>
        <w:t xml:space="preserve">For from you the word of the Lord ﻿﻿has sounded forth, not only in Macedonia and Achaia, but also ﻿﻿in every place. Your faith </w:t>
      </w:r>
      <w:r>
        <w:rPr>
          <w:rFonts w:eastAsia="Times New Roman" w:cs="Times New Roman"/>
          <w:szCs w:val="28"/>
        </w:rPr>
        <w:t>toward God has gone out,”</w:t>
      </w:r>
    </w:p>
    <w:p w:rsidR="00423E3C" w:rsidRPr="00C230B2" w:rsidRDefault="00423E3C" w:rsidP="00C230B2">
      <w:pPr>
        <w:spacing w:after="0"/>
        <w:rPr>
          <w:rFonts w:eastAsia="Times New Roman" w:cs="Times New Roman"/>
          <w:szCs w:val="28"/>
        </w:rPr>
      </w:pPr>
    </w:p>
    <w:p w:rsidR="00423E3C" w:rsidRPr="00E74251" w:rsidRDefault="00423E3C" w:rsidP="00E74251">
      <w:pPr>
        <w:spacing w:after="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 xml:space="preserve">The Word </w:t>
      </w:r>
      <w:r w:rsidR="00B96662" w:rsidRPr="00C230B2">
        <w:rPr>
          <w:rFonts w:eastAsia="Times New Roman" w:cs="Times New Roman"/>
          <w:szCs w:val="28"/>
        </w:rPr>
        <w:t>“sounded forth”</w:t>
      </w:r>
      <w:r w:rsidR="00B96662" w:rsidRPr="00C230B2">
        <w:rPr>
          <w:rFonts w:ascii="Gentium" w:hAnsi="Gentium"/>
          <w:sz w:val="26"/>
          <w:szCs w:val="28"/>
        </w:rPr>
        <w:t xml:space="preserve"> </w:t>
      </w:r>
      <w:r w:rsidR="00B96662" w:rsidRPr="00C230B2">
        <w:rPr>
          <w:rFonts w:ascii="Gentium" w:hAnsi="Gentium"/>
          <w:sz w:val="26"/>
          <w:szCs w:val="28"/>
          <w:lang w:val="el-GR"/>
        </w:rPr>
        <w:t>ἐξήχηται</w:t>
      </w:r>
      <w:r w:rsidR="00E74251">
        <w:rPr>
          <w:rFonts w:ascii="Gentium" w:hAnsi="Gentium"/>
          <w:sz w:val="26"/>
          <w:szCs w:val="28"/>
        </w:rPr>
        <w:t xml:space="preserve">”. </w:t>
      </w:r>
      <w:r w:rsidR="00151F1D" w:rsidRPr="00E74251">
        <w:rPr>
          <w:rFonts w:cs="Times New Roman"/>
          <w:szCs w:val="28"/>
        </w:rPr>
        <w:t xml:space="preserve">Our word </w:t>
      </w:r>
      <w:r w:rsidR="008D51E4" w:rsidRPr="00E74251">
        <w:rPr>
          <w:rFonts w:cs="Times New Roman"/>
          <w:szCs w:val="28"/>
        </w:rPr>
        <w:t>echo</w:t>
      </w:r>
      <w:r w:rsidR="00066160" w:rsidRPr="00E74251">
        <w:rPr>
          <w:rFonts w:cs="Times New Roman"/>
          <w:szCs w:val="28"/>
        </w:rPr>
        <w:t xml:space="preserve"> is </w:t>
      </w:r>
      <w:r w:rsidR="00B42DBF" w:rsidRPr="00E74251">
        <w:rPr>
          <w:rFonts w:cs="Times New Roman"/>
          <w:szCs w:val="28"/>
        </w:rPr>
        <w:t>related to</w:t>
      </w:r>
      <w:r w:rsidR="00066160" w:rsidRPr="00E74251">
        <w:rPr>
          <w:rFonts w:cs="Times New Roman"/>
          <w:szCs w:val="28"/>
        </w:rPr>
        <w:t xml:space="preserve"> this Greek word</w:t>
      </w:r>
      <w:r w:rsidR="009F29E7" w:rsidRPr="00E74251">
        <w:rPr>
          <w:rFonts w:cs="Times New Roman"/>
          <w:szCs w:val="28"/>
        </w:rPr>
        <w:t xml:space="preserve">. The echo </w:t>
      </w:r>
      <w:r w:rsidR="00066160" w:rsidRPr="00E74251">
        <w:rPr>
          <w:rFonts w:cs="Times New Roman"/>
          <w:szCs w:val="28"/>
        </w:rPr>
        <w:t xml:space="preserve">does not change the </w:t>
      </w:r>
      <w:r w:rsidR="00361C0E" w:rsidRPr="00E74251">
        <w:rPr>
          <w:rFonts w:cs="Times New Roman"/>
          <w:szCs w:val="28"/>
        </w:rPr>
        <w:t>message, but repeats it.</w:t>
      </w:r>
      <w:r w:rsidR="001E0266" w:rsidRPr="00E74251">
        <w:rPr>
          <w:rFonts w:ascii="Gentium" w:hAnsi="Gentium"/>
          <w:szCs w:val="28"/>
        </w:rPr>
        <w:t xml:space="preserve"> </w:t>
      </w:r>
    </w:p>
    <w:p w:rsidR="006D27C3" w:rsidRPr="00C230B2" w:rsidRDefault="006D27C3" w:rsidP="00C230B2">
      <w:pPr>
        <w:spacing w:after="0"/>
        <w:rPr>
          <w:szCs w:val="28"/>
        </w:rPr>
      </w:pPr>
    </w:p>
    <w:p w:rsidR="001246B4" w:rsidRPr="00C230B2" w:rsidRDefault="00A712FA" w:rsidP="00C230B2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C230B2">
        <w:rPr>
          <w:sz w:val="28"/>
          <w:szCs w:val="28"/>
        </w:rPr>
        <w:t xml:space="preserve">B. The </w:t>
      </w:r>
      <w:r w:rsidR="004001F2">
        <w:rPr>
          <w:sz w:val="28"/>
          <w:szCs w:val="28"/>
        </w:rPr>
        <w:t>R</w:t>
      </w:r>
      <w:r w:rsidR="000764B0" w:rsidRPr="00C230B2">
        <w:rPr>
          <w:sz w:val="28"/>
          <w:szCs w:val="28"/>
        </w:rPr>
        <w:t xml:space="preserve">each </w:t>
      </w:r>
      <w:r w:rsidR="004001F2">
        <w:rPr>
          <w:sz w:val="28"/>
          <w:szCs w:val="28"/>
        </w:rPr>
        <w:t>of their W</w:t>
      </w:r>
      <w:r w:rsidRPr="00C230B2">
        <w:rPr>
          <w:sz w:val="28"/>
          <w:szCs w:val="28"/>
        </w:rPr>
        <w:t>itness</w:t>
      </w:r>
      <w:r w:rsidR="00FF0364" w:rsidRPr="00C230B2">
        <w:rPr>
          <w:sz w:val="28"/>
          <w:szCs w:val="28"/>
        </w:rPr>
        <w:t xml:space="preserve"> – </w:t>
      </w:r>
      <w:r w:rsidR="00D41A8F">
        <w:rPr>
          <w:sz w:val="28"/>
          <w:szCs w:val="28"/>
        </w:rPr>
        <w:t>1:</w:t>
      </w:r>
      <w:r w:rsidR="00FE764D">
        <w:rPr>
          <w:sz w:val="28"/>
          <w:szCs w:val="28"/>
        </w:rPr>
        <w:t>8b</w:t>
      </w:r>
      <w:r w:rsidR="00FF0364" w:rsidRPr="00C230B2">
        <w:rPr>
          <w:sz w:val="28"/>
          <w:szCs w:val="28"/>
        </w:rPr>
        <w:t xml:space="preserve"> – 9a</w:t>
      </w:r>
      <w:r w:rsidR="00E62069" w:rsidRPr="00C230B2">
        <w:rPr>
          <w:rFonts w:eastAsia="Times New Roman" w:cs="Times New Roman"/>
          <w:sz w:val="28"/>
          <w:szCs w:val="28"/>
        </w:rPr>
        <w:t xml:space="preserve"> </w:t>
      </w:r>
    </w:p>
    <w:p w:rsidR="00C230B2" w:rsidRPr="00C230B2" w:rsidRDefault="00A15968" w:rsidP="00C230B2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C230B2">
        <w:rPr>
          <w:rFonts w:eastAsia="Times New Roman" w:cs="Times New Roman"/>
          <w:sz w:val="28"/>
          <w:szCs w:val="28"/>
        </w:rPr>
        <w:tab/>
      </w:r>
      <w:r w:rsidRPr="00C230B2">
        <w:rPr>
          <w:rFonts w:eastAsia="Times New Roman" w:cs="Times New Roman"/>
          <w:sz w:val="28"/>
          <w:szCs w:val="28"/>
        </w:rPr>
        <w:tab/>
      </w:r>
    </w:p>
    <w:p w:rsidR="00A15968" w:rsidRPr="00C230B2" w:rsidRDefault="00A15968" w:rsidP="00C230B2">
      <w:pPr>
        <w:spacing w:after="0"/>
        <w:rPr>
          <w:rFonts w:eastAsia="Times New Roman" w:cs="Times New Roman"/>
          <w:sz w:val="28"/>
          <w:szCs w:val="28"/>
        </w:rPr>
      </w:pPr>
      <w:r w:rsidRPr="00C230B2">
        <w:rPr>
          <w:rFonts w:eastAsia="Times New Roman" w:cs="Times New Roman"/>
          <w:sz w:val="28"/>
          <w:szCs w:val="28"/>
        </w:rPr>
        <w:t xml:space="preserve">1. </w:t>
      </w:r>
      <w:proofErr w:type="gramStart"/>
      <w:r w:rsidR="00E74251">
        <w:rPr>
          <w:rFonts w:eastAsia="Times New Roman" w:cs="Times New Roman"/>
          <w:sz w:val="28"/>
          <w:szCs w:val="28"/>
        </w:rPr>
        <w:t>To</w:t>
      </w:r>
      <w:proofErr w:type="gramEnd"/>
      <w:r w:rsidR="00E74251">
        <w:rPr>
          <w:rFonts w:eastAsia="Times New Roman" w:cs="Times New Roman"/>
          <w:sz w:val="28"/>
          <w:szCs w:val="28"/>
        </w:rPr>
        <w:t xml:space="preserve"> A</w:t>
      </w:r>
      <w:r w:rsidR="00EA71C6" w:rsidRPr="00C230B2">
        <w:rPr>
          <w:rFonts w:eastAsia="Times New Roman" w:cs="Times New Roman"/>
          <w:sz w:val="28"/>
          <w:szCs w:val="28"/>
        </w:rPr>
        <w:t>ll of Greece –</w:t>
      </w:r>
    </w:p>
    <w:p w:rsidR="00C230B2" w:rsidRPr="00E74251" w:rsidRDefault="00EA71C6" w:rsidP="00C230B2">
      <w:pPr>
        <w:spacing w:after="0"/>
        <w:ind w:left="1080"/>
        <w:rPr>
          <w:rFonts w:eastAsia="Times New Roman" w:cs="Times New Roman"/>
          <w:sz w:val="20"/>
          <w:szCs w:val="28"/>
        </w:rPr>
      </w:pPr>
      <w:r w:rsidRPr="00E74251">
        <w:rPr>
          <w:rFonts w:eastAsia="Times New Roman" w:cs="Times New Roman"/>
          <w:sz w:val="20"/>
          <w:szCs w:val="28"/>
        </w:rPr>
        <w:tab/>
      </w:r>
      <w:r w:rsidRPr="00E74251">
        <w:rPr>
          <w:rFonts w:eastAsia="Times New Roman" w:cs="Times New Roman"/>
          <w:sz w:val="20"/>
          <w:szCs w:val="28"/>
        </w:rPr>
        <w:tab/>
      </w:r>
      <w:r w:rsidR="005C373F" w:rsidRPr="00E74251">
        <w:rPr>
          <w:rFonts w:eastAsia="Times New Roman" w:cs="Times New Roman"/>
          <w:sz w:val="20"/>
          <w:szCs w:val="28"/>
        </w:rPr>
        <w:tab/>
      </w:r>
    </w:p>
    <w:p w:rsidR="00EA71C6" w:rsidRPr="00E74251" w:rsidRDefault="005C373F" w:rsidP="00E74251">
      <w:pPr>
        <w:spacing w:after="0"/>
        <w:ind w:left="1080"/>
        <w:jc w:val="both"/>
        <w:rPr>
          <w:sz w:val="26"/>
          <w:szCs w:val="26"/>
        </w:rPr>
      </w:pPr>
      <w:r w:rsidRPr="00E74251">
        <w:rPr>
          <w:rFonts w:eastAsia="Times New Roman" w:cs="Times New Roman"/>
          <w:sz w:val="26"/>
          <w:szCs w:val="26"/>
        </w:rPr>
        <w:t xml:space="preserve">a. </w:t>
      </w:r>
      <w:r w:rsidR="00EA71C6" w:rsidRPr="00E74251">
        <w:rPr>
          <w:rFonts w:eastAsia="Times New Roman" w:cs="Times New Roman"/>
          <w:sz w:val="26"/>
          <w:szCs w:val="26"/>
        </w:rPr>
        <w:t xml:space="preserve">Macedonia </w:t>
      </w:r>
      <w:r w:rsidR="00E74251">
        <w:rPr>
          <w:rFonts w:eastAsia="Times New Roman" w:cs="Times New Roman"/>
          <w:sz w:val="26"/>
          <w:szCs w:val="26"/>
        </w:rPr>
        <w:t>-</w:t>
      </w:r>
      <w:r w:rsidR="00EA71C6" w:rsidRPr="00E74251">
        <w:rPr>
          <w:rFonts w:eastAsia="Times New Roman" w:cs="Times New Roman"/>
          <w:sz w:val="26"/>
          <w:szCs w:val="26"/>
        </w:rPr>
        <w:t xml:space="preserve"> </w:t>
      </w:r>
      <w:r w:rsidR="005E102B" w:rsidRPr="00E74251">
        <w:rPr>
          <w:rFonts w:eastAsia="Times New Roman" w:cs="Times New Roman"/>
          <w:szCs w:val="26"/>
        </w:rPr>
        <w:t xml:space="preserve">Philippi, </w:t>
      </w:r>
      <w:proofErr w:type="spellStart"/>
      <w:r w:rsidR="005E102B" w:rsidRPr="00E74251">
        <w:rPr>
          <w:szCs w:val="26"/>
        </w:rPr>
        <w:t>Amphipolis</w:t>
      </w:r>
      <w:proofErr w:type="spellEnd"/>
      <w:r w:rsidR="00346DA3" w:rsidRPr="00E74251">
        <w:rPr>
          <w:szCs w:val="26"/>
        </w:rPr>
        <w:t>,</w:t>
      </w:r>
      <w:r w:rsidR="005E102B" w:rsidRPr="00E74251">
        <w:rPr>
          <w:szCs w:val="26"/>
        </w:rPr>
        <w:t xml:space="preserve"> Apollonia</w:t>
      </w:r>
      <w:r w:rsidR="00346DA3" w:rsidRPr="00E74251">
        <w:rPr>
          <w:szCs w:val="26"/>
        </w:rPr>
        <w:t xml:space="preserve">, </w:t>
      </w:r>
      <w:r w:rsidR="005E102B" w:rsidRPr="00E74251">
        <w:rPr>
          <w:rFonts w:cs="Times New Roman"/>
          <w:szCs w:val="26"/>
        </w:rPr>
        <w:t xml:space="preserve"> ﻿Thessalonica</w:t>
      </w:r>
      <w:r w:rsidR="00346DA3" w:rsidRPr="00E74251">
        <w:rPr>
          <w:rFonts w:cs="Times New Roman"/>
          <w:szCs w:val="26"/>
        </w:rPr>
        <w:t>,</w:t>
      </w:r>
      <w:r w:rsidR="005E102B" w:rsidRPr="00E74251">
        <w:rPr>
          <w:szCs w:val="26"/>
        </w:rPr>
        <w:t xml:space="preserve"> Berea</w:t>
      </w:r>
      <w:r w:rsidR="00346DA3" w:rsidRPr="00E74251">
        <w:rPr>
          <w:szCs w:val="26"/>
        </w:rPr>
        <w:t>, Athens</w:t>
      </w:r>
      <w:r w:rsidR="00E74251">
        <w:rPr>
          <w:szCs w:val="26"/>
        </w:rPr>
        <w:t>.</w:t>
      </w:r>
    </w:p>
    <w:p w:rsidR="00C230B2" w:rsidRPr="00E74251" w:rsidRDefault="00483346" w:rsidP="00C230B2">
      <w:pPr>
        <w:spacing w:after="0"/>
        <w:ind w:left="1080"/>
        <w:rPr>
          <w:sz w:val="20"/>
          <w:szCs w:val="26"/>
        </w:rPr>
      </w:pPr>
      <w:r w:rsidRPr="00E74251">
        <w:rPr>
          <w:sz w:val="20"/>
          <w:szCs w:val="26"/>
        </w:rPr>
        <w:tab/>
      </w:r>
      <w:r w:rsidRPr="00E74251">
        <w:rPr>
          <w:sz w:val="20"/>
          <w:szCs w:val="26"/>
        </w:rPr>
        <w:tab/>
      </w:r>
      <w:r w:rsidR="005C373F" w:rsidRPr="00E74251">
        <w:rPr>
          <w:sz w:val="20"/>
          <w:szCs w:val="26"/>
        </w:rPr>
        <w:tab/>
      </w:r>
    </w:p>
    <w:p w:rsidR="00483346" w:rsidRPr="00E74251" w:rsidRDefault="005C373F" w:rsidP="00C230B2">
      <w:pPr>
        <w:spacing w:after="0"/>
        <w:ind w:left="1080"/>
        <w:rPr>
          <w:sz w:val="26"/>
          <w:szCs w:val="26"/>
        </w:rPr>
      </w:pPr>
      <w:proofErr w:type="gramStart"/>
      <w:r w:rsidRPr="00E74251">
        <w:rPr>
          <w:sz w:val="26"/>
          <w:szCs w:val="26"/>
        </w:rPr>
        <w:t>b</w:t>
      </w:r>
      <w:proofErr w:type="gramEnd"/>
      <w:r w:rsidR="00483346" w:rsidRPr="00E74251">
        <w:rPr>
          <w:sz w:val="26"/>
          <w:szCs w:val="26"/>
        </w:rPr>
        <w:t xml:space="preserve">. </w:t>
      </w:r>
      <w:r w:rsidR="00883BD4" w:rsidRPr="00E74251">
        <w:rPr>
          <w:sz w:val="26"/>
          <w:szCs w:val="26"/>
        </w:rPr>
        <w:t xml:space="preserve">Achaia </w:t>
      </w:r>
      <w:r w:rsidR="00E74251">
        <w:rPr>
          <w:sz w:val="26"/>
          <w:szCs w:val="26"/>
        </w:rPr>
        <w:t xml:space="preserve">- </w:t>
      </w:r>
      <w:r w:rsidR="00425D70" w:rsidRPr="00E74251">
        <w:rPr>
          <w:szCs w:val="26"/>
        </w:rPr>
        <w:t>Corinth</w:t>
      </w:r>
    </w:p>
    <w:p w:rsidR="00C230B2" w:rsidRPr="00E74251" w:rsidRDefault="00C230B2" w:rsidP="00C230B2">
      <w:pPr>
        <w:spacing w:after="0"/>
        <w:rPr>
          <w:rFonts w:eastAsia="Times New Roman" w:cs="Times New Roman"/>
          <w:szCs w:val="28"/>
        </w:rPr>
      </w:pPr>
    </w:p>
    <w:p w:rsidR="005C373F" w:rsidRPr="00C230B2" w:rsidRDefault="005C373F" w:rsidP="00C230B2">
      <w:pPr>
        <w:spacing w:after="0"/>
        <w:rPr>
          <w:rFonts w:eastAsia="Times New Roman" w:cs="Times New Roman"/>
          <w:sz w:val="28"/>
          <w:szCs w:val="28"/>
        </w:rPr>
      </w:pPr>
      <w:r w:rsidRPr="00C230B2">
        <w:rPr>
          <w:rFonts w:eastAsia="Times New Roman" w:cs="Times New Roman"/>
          <w:sz w:val="28"/>
          <w:szCs w:val="28"/>
        </w:rPr>
        <w:t xml:space="preserve">2. </w:t>
      </w:r>
      <w:proofErr w:type="gramStart"/>
      <w:r w:rsidR="00CD0320" w:rsidRPr="00C230B2">
        <w:rPr>
          <w:rFonts w:eastAsia="Times New Roman" w:cs="Times New Roman"/>
          <w:sz w:val="28"/>
          <w:szCs w:val="28"/>
        </w:rPr>
        <w:t>Outside</w:t>
      </w:r>
      <w:proofErr w:type="gramEnd"/>
      <w:r w:rsidR="00CD0320" w:rsidRPr="00C230B2">
        <w:rPr>
          <w:rFonts w:eastAsia="Times New Roman" w:cs="Times New Roman"/>
          <w:sz w:val="28"/>
          <w:szCs w:val="28"/>
        </w:rPr>
        <w:t xml:space="preserve"> Greece –</w:t>
      </w:r>
    </w:p>
    <w:p w:rsidR="00C230B2" w:rsidRDefault="00CD0320" w:rsidP="00C230B2">
      <w:pPr>
        <w:spacing w:after="0"/>
        <w:rPr>
          <w:rFonts w:eastAsia="Times New Roman" w:cs="Times New Roman"/>
          <w:sz w:val="28"/>
          <w:szCs w:val="28"/>
        </w:rPr>
      </w:pPr>
      <w:r w:rsidRPr="00C230B2">
        <w:rPr>
          <w:rFonts w:eastAsia="Times New Roman" w:cs="Times New Roman"/>
          <w:sz w:val="28"/>
          <w:szCs w:val="28"/>
        </w:rPr>
        <w:tab/>
      </w:r>
      <w:r w:rsidRPr="00C230B2">
        <w:rPr>
          <w:rFonts w:eastAsia="Times New Roman" w:cs="Times New Roman"/>
          <w:sz w:val="28"/>
          <w:szCs w:val="28"/>
        </w:rPr>
        <w:tab/>
      </w:r>
      <w:r w:rsidRPr="00C230B2">
        <w:rPr>
          <w:rFonts w:eastAsia="Times New Roman" w:cs="Times New Roman"/>
          <w:sz w:val="28"/>
          <w:szCs w:val="28"/>
        </w:rPr>
        <w:tab/>
      </w:r>
    </w:p>
    <w:p w:rsidR="00E74251" w:rsidRDefault="00E74251" w:rsidP="003E5282">
      <w:pPr>
        <w:spacing w:after="0"/>
        <w:ind w:left="9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CD0320" w:rsidRPr="00C230B2">
        <w:rPr>
          <w:rFonts w:eastAsia="Times New Roman" w:cs="Times New Roman"/>
          <w:szCs w:val="28"/>
        </w:rPr>
        <w:t>but</w:t>
      </w:r>
      <w:proofErr w:type="gramEnd"/>
      <w:r w:rsidR="00CD0320" w:rsidRPr="00C230B2">
        <w:rPr>
          <w:rFonts w:eastAsia="Times New Roman" w:cs="Times New Roman"/>
          <w:szCs w:val="28"/>
        </w:rPr>
        <w:t xml:space="preserve"> also ﻿﻿in every place</w:t>
      </w:r>
      <w:r>
        <w:rPr>
          <w:rFonts w:eastAsia="Times New Roman" w:cs="Times New Roman"/>
          <w:szCs w:val="28"/>
        </w:rPr>
        <w:t>.”</w:t>
      </w:r>
    </w:p>
    <w:p w:rsidR="009114BF" w:rsidRPr="00C230B2" w:rsidRDefault="00436482" w:rsidP="00FE764D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lastRenderedPageBreak/>
        <w:t>Thessalonica was on the crossro</w:t>
      </w:r>
      <w:r w:rsidR="00061476" w:rsidRPr="00C230B2">
        <w:rPr>
          <w:rFonts w:eastAsia="Times New Roman" w:cs="Times New Roman"/>
          <w:szCs w:val="28"/>
        </w:rPr>
        <w:t>a</w:t>
      </w:r>
      <w:r w:rsidRPr="00C230B2">
        <w:rPr>
          <w:rFonts w:eastAsia="Times New Roman" w:cs="Times New Roman"/>
          <w:szCs w:val="28"/>
        </w:rPr>
        <w:t>ds</w:t>
      </w:r>
      <w:r w:rsidR="00C230B2">
        <w:rPr>
          <w:rFonts w:eastAsia="Times New Roman" w:cs="Times New Roman"/>
          <w:szCs w:val="28"/>
        </w:rPr>
        <w:t xml:space="preserve"> of </w:t>
      </w:r>
      <w:r w:rsidR="00061476" w:rsidRPr="00C230B2">
        <w:rPr>
          <w:rFonts w:eastAsia="Times New Roman" w:cs="Times New Roman"/>
          <w:szCs w:val="28"/>
        </w:rPr>
        <w:t>the Roman Empire- by land and by sea.</w:t>
      </w:r>
      <w:r w:rsidR="00C230B2">
        <w:rPr>
          <w:rFonts w:eastAsia="Times New Roman" w:cs="Times New Roman"/>
          <w:szCs w:val="28"/>
        </w:rPr>
        <w:t xml:space="preserve"> </w:t>
      </w:r>
      <w:r w:rsidR="00736848" w:rsidRPr="00C230B2">
        <w:rPr>
          <w:rFonts w:eastAsia="Times New Roman" w:cs="Times New Roman"/>
          <w:szCs w:val="28"/>
        </w:rPr>
        <w:t>The Word</w:t>
      </w:r>
      <w:r w:rsidR="00E83697" w:rsidRPr="00C230B2">
        <w:rPr>
          <w:rFonts w:eastAsia="Times New Roman" w:cs="Times New Roman"/>
          <w:szCs w:val="28"/>
        </w:rPr>
        <w:t xml:space="preserve"> (Gospel)</w:t>
      </w:r>
      <w:r w:rsidR="00736848" w:rsidRPr="00C230B2">
        <w:rPr>
          <w:rFonts w:eastAsia="Times New Roman" w:cs="Times New Roman"/>
          <w:szCs w:val="28"/>
        </w:rPr>
        <w:t xml:space="preserve"> and the word</w:t>
      </w:r>
      <w:r w:rsidR="00C230B2">
        <w:rPr>
          <w:rFonts w:eastAsia="Times New Roman" w:cs="Times New Roman"/>
          <w:szCs w:val="28"/>
        </w:rPr>
        <w:t xml:space="preserve"> (their </w:t>
      </w:r>
      <w:r w:rsidR="00E83697" w:rsidRPr="00C230B2">
        <w:rPr>
          <w:rFonts w:eastAsia="Times New Roman" w:cs="Times New Roman"/>
          <w:szCs w:val="28"/>
        </w:rPr>
        <w:t>ministry)</w:t>
      </w:r>
      <w:r w:rsidR="00736848" w:rsidRPr="00C230B2">
        <w:rPr>
          <w:rFonts w:eastAsia="Times New Roman" w:cs="Times New Roman"/>
          <w:szCs w:val="28"/>
        </w:rPr>
        <w:t xml:space="preserve"> would get out.</w:t>
      </w:r>
      <w:r w:rsidR="00FE764D">
        <w:rPr>
          <w:rFonts w:eastAsia="Times New Roman" w:cs="Times New Roman"/>
          <w:szCs w:val="28"/>
        </w:rPr>
        <w:t xml:space="preserve"> </w:t>
      </w:r>
      <w:r w:rsidR="009114BF" w:rsidRPr="00C230B2">
        <w:rPr>
          <w:rFonts w:eastAsia="Times New Roman" w:cs="Times New Roman"/>
          <w:szCs w:val="28"/>
        </w:rPr>
        <w:t>Paul was in Corinth, another crossroad</w:t>
      </w:r>
      <w:r w:rsidR="00736848" w:rsidRPr="00C230B2">
        <w:rPr>
          <w:rFonts w:eastAsia="Times New Roman" w:cs="Times New Roman"/>
          <w:szCs w:val="28"/>
        </w:rPr>
        <w:t xml:space="preserve"> where the </w:t>
      </w:r>
      <w:r w:rsidR="00D61DEF" w:rsidRPr="00C230B2">
        <w:rPr>
          <w:rFonts w:eastAsia="Times New Roman" w:cs="Times New Roman"/>
          <w:szCs w:val="28"/>
        </w:rPr>
        <w:t xml:space="preserve">word </w:t>
      </w:r>
      <w:r w:rsidR="00FE764D">
        <w:rPr>
          <w:rFonts w:eastAsia="Times New Roman" w:cs="Times New Roman"/>
          <w:szCs w:val="28"/>
        </w:rPr>
        <w:t xml:space="preserve">of their ministry would </w:t>
      </w:r>
      <w:r w:rsidR="00CC59DA" w:rsidRPr="00C230B2">
        <w:rPr>
          <w:rFonts w:eastAsia="Times New Roman" w:cs="Times New Roman"/>
          <w:szCs w:val="28"/>
        </w:rPr>
        <w:t>get in</w:t>
      </w:r>
      <w:r w:rsidR="00D61DEF" w:rsidRPr="00C230B2">
        <w:rPr>
          <w:rFonts w:eastAsia="Times New Roman" w:cs="Times New Roman"/>
          <w:szCs w:val="28"/>
        </w:rPr>
        <w:t>.</w:t>
      </w:r>
    </w:p>
    <w:p w:rsidR="00AA43C1" w:rsidRPr="00C230B2" w:rsidRDefault="00AA43C1" w:rsidP="00C230B2">
      <w:pPr>
        <w:spacing w:after="0"/>
        <w:ind w:left="990"/>
        <w:rPr>
          <w:rFonts w:eastAsia="Times New Roman" w:cs="Times New Roman"/>
          <w:szCs w:val="28"/>
        </w:rPr>
      </w:pPr>
    </w:p>
    <w:p w:rsidR="00C230B2" w:rsidRDefault="004001F2" w:rsidP="00C230B2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Paul did not have to </w:t>
      </w:r>
      <w:proofErr w:type="gramStart"/>
      <w:r>
        <w:rPr>
          <w:rFonts w:eastAsia="Times New Roman" w:cs="Times New Roman"/>
          <w:sz w:val="28"/>
          <w:szCs w:val="28"/>
        </w:rPr>
        <w:t>T</w:t>
      </w:r>
      <w:r w:rsidR="00AA43C1" w:rsidRPr="00C230B2">
        <w:rPr>
          <w:rFonts w:eastAsia="Times New Roman" w:cs="Times New Roman"/>
          <w:sz w:val="28"/>
          <w:szCs w:val="28"/>
        </w:rPr>
        <w:t>ell</w:t>
      </w:r>
      <w:proofErr w:type="gramEnd"/>
      <w:r w:rsidR="00AA43C1" w:rsidRPr="00C230B2">
        <w:rPr>
          <w:rFonts w:eastAsia="Times New Roman" w:cs="Times New Roman"/>
          <w:sz w:val="28"/>
          <w:szCs w:val="28"/>
        </w:rPr>
        <w:t xml:space="preserve"> the </w:t>
      </w:r>
      <w:r>
        <w:rPr>
          <w:rFonts w:eastAsia="Times New Roman" w:cs="Times New Roman"/>
          <w:sz w:val="28"/>
          <w:szCs w:val="28"/>
        </w:rPr>
        <w:t>N</w:t>
      </w:r>
      <w:r w:rsidR="00C230B2">
        <w:rPr>
          <w:rFonts w:eastAsia="Times New Roman" w:cs="Times New Roman"/>
          <w:sz w:val="28"/>
          <w:szCs w:val="28"/>
        </w:rPr>
        <w:t xml:space="preserve">ews; </w:t>
      </w:r>
      <w:r w:rsidR="00834CF2">
        <w:rPr>
          <w:rFonts w:eastAsia="Times New Roman" w:cs="Times New Roman"/>
          <w:sz w:val="28"/>
          <w:szCs w:val="28"/>
        </w:rPr>
        <w:t>Others Told h</w:t>
      </w:r>
      <w:r w:rsidR="00FE764D">
        <w:rPr>
          <w:rFonts w:eastAsia="Times New Roman" w:cs="Times New Roman"/>
          <w:sz w:val="28"/>
          <w:szCs w:val="28"/>
        </w:rPr>
        <w:t>im – 1:8c – 9a</w:t>
      </w:r>
      <w:r w:rsidR="00DC205A" w:rsidRPr="00C230B2">
        <w:rPr>
          <w:rFonts w:eastAsia="Times New Roman" w:cs="Times New Roman"/>
          <w:sz w:val="28"/>
          <w:szCs w:val="28"/>
        </w:rPr>
        <w:t xml:space="preserve">                              </w:t>
      </w:r>
    </w:p>
    <w:p w:rsidR="00C230B2" w:rsidRPr="00FE764D" w:rsidRDefault="00C230B2" w:rsidP="00C230B2">
      <w:pPr>
        <w:spacing w:after="0"/>
        <w:ind w:left="1080"/>
        <w:rPr>
          <w:rFonts w:eastAsia="Times New Roman" w:cs="Times New Roman"/>
          <w:sz w:val="20"/>
          <w:szCs w:val="28"/>
        </w:rPr>
      </w:pPr>
    </w:p>
    <w:p w:rsidR="00E77BB4" w:rsidRPr="00C230B2" w:rsidRDefault="00FE764D" w:rsidP="00C230B2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E62069" w:rsidRPr="00C230B2">
        <w:rPr>
          <w:rFonts w:eastAsia="Times New Roman" w:cs="Times New Roman"/>
          <w:szCs w:val="28"/>
        </w:rPr>
        <w:t>so</w:t>
      </w:r>
      <w:proofErr w:type="gramEnd"/>
      <w:r w:rsidR="00E62069" w:rsidRPr="00C230B2">
        <w:rPr>
          <w:rFonts w:eastAsia="Times New Roman" w:cs="Times New Roman"/>
          <w:szCs w:val="28"/>
        </w:rPr>
        <w:t xml:space="preserve"> that we do not need to say anything.</w:t>
      </w:r>
      <w:r w:rsidR="00E77BB4" w:rsidRPr="00C230B2">
        <w:rPr>
          <w:rFonts w:eastAsia="Times New Roman" w:cs="Times New Roman"/>
          <w:szCs w:val="28"/>
          <w:vertAlign w:val="superscript"/>
        </w:rPr>
        <w:t>﻿</w:t>
      </w:r>
      <w:r w:rsidR="00E77BB4" w:rsidRPr="00C230B2">
        <w:rPr>
          <w:rFonts w:eastAsia="Times New Roman" w:cs="Times New Roman"/>
          <w:szCs w:val="28"/>
        </w:rPr>
        <w:t xml:space="preserve"> For </w:t>
      </w:r>
      <w:proofErr w:type="gramStart"/>
      <w:r w:rsidR="00E77BB4" w:rsidRPr="00C230B2">
        <w:rPr>
          <w:rFonts w:eastAsia="Times New Roman" w:cs="Times New Roman"/>
          <w:szCs w:val="28"/>
        </w:rPr>
        <w:t>they</w:t>
      </w:r>
      <w:proofErr w:type="gramEnd"/>
      <w:r w:rsidR="00E77BB4" w:rsidRPr="00C230B2">
        <w:rPr>
          <w:rFonts w:eastAsia="Times New Roman" w:cs="Times New Roman"/>
          <w:szCs w:val="28"/>
        </w:rPr>
        <w:t xml:space="preserve"> themselves declare concerning us ﻿﻿what</w:t>
      </w:r>
      <w:r>
        <w:rPr>
          <w:rFonts w:eastAsia="Times New Roman" w:cs="Times New Roman"/>
          <w:szCs w:val="28"/>
        </w:rPr>
        <w:t xml:space="preserve"> manner of entry we had to you,”</w:t>
      </w:r>
    </w:p>
    <w:p w:rsidR="00C230B2" w:rsidRPr="00C230B2" w:rsidRDefault="00C230B2" w:rsidP="00C230B2">
      <w:pPr>
        <w:spacing w:after="0"/>
        <w:ind w:left="1080"/>
        <w:rPr>
          <w:szCs w:val="28"/>
        </w:rPr>
      </w:pPr>
    </w:p>
    <w:p w:rsidR="00C230B2" w:rsidRDefault="00A712FA" w:rsidP="00C230B2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C230B2">
        <w:rPr>
          <w:sz w:val="28"/>
          <w:szCs w:val="28"/>
        </w:rPr>
        <w:t xml:space="preserve">C. The </w:t>
      </w:r>
      <w:r w:rsidR="00FF0364" w:rsidRPr="00C230B2">
        <w:rPr>
          <w:sz w:val="28"/>
          <w:szCs w:val="28"/>
        </w:rPr>
        <w:t>R</w:t>
      </w:r>
      <w:r w:rsidR="000764B0" w:rsidRPr="00C230B2">
        <w:rPr>
          <w:sz w:val="28"/>
          <w:szCs w:val="28"/>
        </w:rPr>
        <w:t>e</w:t>
      </w:r>
      <w:r w:rsidR="0076434B" w:rsidRPr="00C230B2">
        <w:rPr>
          <w:sz w:val="28"/>
          <w:szCs w:val="28"/>
        </w:rPr>
        <w:t>sults</w:t>
      </w:r>
      <w:r w:rsidR="000764B0" w:rsidRPr="00C230B2">
        <w:rPr>
          <w:sz w:val="28"/>
          <w:szCs w:val="28"/>
        </w:rPr>
        <w:t xml:space="preserve"> </w:t>
      </w:r>
      <w:r w:rsidR="004001F2">
        <w:rPr>
          <w:sz w:val="28"/>
          <w:szCs w:val="28"/>
        </w:rPr>
        <w:t>of their W</w:t>
      </w:r>
      <w:r w:rsidRPr="00C230B2">
        <w:rPr>
          <w:sz w:val="28"/>
          <w:szCs w:val="28"/>
        </w:rPr>
        <w:t>itness</w:t>
      </w:r>
      <w:r w:rsidR="00FF0364" w:rsidRPr="00C230B2">
        <w:rPr>
          <w:sz w:val="28"/>
          <w:szCs w:val="28"/>
        </w:rPr>
        <w:t xml:space="preserve"> – </w:t>
      </w:r>
      <w:r w:rsidR="00D41A8F">
        <w:rPr>
          <w:sz w:val="28"/>
          <w:szCs w:val="28"/>
        </w:rPr>
        <w:t>1:</w:t>
      </w:r>
      <w:r w:rsidR="00FF0364" w:rsidRPr="00C230B2">
        <w:rPr>
          <w:sz w:val="28"/>
          <w:szCs w:val="28"/>
        </w:rPr>
        <w:t>9b</w:t>
      </w:r>
      <w:r w:rsidR="00E77BB4" w:rsidRPr="00C230B2">
        <w:rPr>
          <w:sz w:val="28"/>
          <w:szCs w:val="28"/>
        </w:rPr>
        <w:t xml:space="preserve"> </w:t>
      </w:r>
      <w:r w:rsidR="00BC28F0" w:rsidRPr="00C230B2">
        <w:rPr>
          <w:sz w:val="28"/>
          <w:szCs w:val="28"/>
        </w:rPr>
        <w:t xml:space="preserve">                     </w:t>
      </w:r>
    </w:p>
    <w:p w:rsidR="00C230B2" w:rsidRPr="00FE764D" w:rsidRDefault="00C230B2" w:rsidP="00C230B2">
      <w:pPr>
        <w:spacing w:after="0"/>
        <w:rPr>
          <w:rFonts w:eastAsia="Times New Roman" w:cs="Times New Roman"/>
          <w:sz w:val="20"/>
          <w:szCs w:val="28"/>
        </w:rPr>
      </w:pPr>
    </w:p>
    <w:p w:rsidR="0076434B" w:rsidRPr="00FE764D" w:rsidRDefault="00FE764D" w:rsidP="00F706D9">
      <w:pPr>
        <w:spacing w:after="0"/>
        <w:ind w:left="810"/>
        <w:rPr>
          <w:rFonts w:eastAsia="Times New Roman" w:cs="Times New Roman"/>
          <w:szCs w:val="28"/>
        </w:rPr>
      </w:pPr>
      <w:r w:rsidRPr="00FE764D">
        <w:rPr>
          <w:rFonts w:eastAsia="Times New Roman" w:cs="Times New Roman"/>
          <w:szCs w:val="28"/>
        </w:rPr>
        <w:t>“</w:t>
      </w:r>
      <w:proofErr w:type="gramStart"/>
      <w:r w:rsidR="0076434B" w:rsidRPr="00FE764D">
        <w:rPr>
          <w:rFonts w:eastAsia="Times New Roman" w:cs="Times New Roman"/>
          <w:szCs w:val="28"/>
        </w:rPr>
        <w:t>and</w:t>
      </w:r>
      <w:proofErr w:type="gramEnd"/>
      <w:r w:rsidR="0076434B" w:rsidRPr="00FE764D">
        <w:rPr>
          <w:rFonts w:eastAsia="Times New Roman" w:cs="Times New Roman"/>
          <w:szCs w:val="28"/>
        </w:rPr>
        <w:t xml:space="preserve"> how you turned to God from idols to</w:t>
      </w:r>
      <w:r w:rsidRPr="00FE764D">
        <w:rPr>
          <w:rFonts w:eastAsia="Times New Roman" w:cs="Times New Roman"/>
          <w:szCs w:val="28"/>
        </w:rPr>
        <w:t xml:space="preserve"> serve the living and true God,”</w:t>
      </w:r>
    </w:p>
    <w:p w:rsidR="00FE764D" w:rsidRPr="00FE764D" w:rsidRDefault="00FE764D" w:rsidP="00C230B2">
      <w:pPr>
        <w:spacing w:after="0"/>
        <w:rPr>
          <w:rFonts w:eastAsia="Times New Roman" w:cs="Times New Roman"/>
          <w:szCs w:val="28"/>
        </w:rPr>
      </w:pPr>
    </w:p>
    <w:p w:rsidR="009615AB" w:rsidRPr="00FE764D" w:rsidRDefault="00E01CB6" w:rsidP="00F706D9">
      <w:pPr>
        <w:spacing w:after="0"/>
        <w:jc w:val="both"/>
        <w:rPr>
          <w:szCs w:val="28"/>
        </w:rPr>
      </w:pPr>
      <w:r w:rsidRPr="00FE764D">
        <w:rPr>
          <w:szCs w:val="28"/>
        </w:rPr>
        <w:t>They turned to God from the idols</w:t>
      </w:r>
      <w:r w:rsidR="009A3593" w:rsidRPr="00FE764D">
        <w:rPr>
          <w:szCs w:val="28"/>
        </w:rPr>
        <w:t xml:space="preserve">. Not the reverse order. Turning to God involves turning </w:t>
      </w:r>
      <w:r w:rsidR="00FE764D">
        <w:rPr>
          <w:szCs w:val="28"/>
        </w:rPr>
        <w:t xml:space="preserve">from idols. </w:t>
      </w:r>
      <w:r w:rsidR="009615AB" w:rsidRPr="00FE764D">
        <w:rPr>
          <w:szCs w:val="28"/>
        </w:rPr>
        <w:t>The idols are lifeless; God is living. Idols are fals</w:t>
      </w:r>
      <w:r w:rsidR="00522FCD" w:rsidRPr="00FE764D">
        <w:rPr>
          <w:szCs w:val="28"/>
        </w:rPr>
        <w:t>e; God is true.</w:t>
      </w:r>
    </w:p>
    <w:p w:rsidR="00FE764D" w:rsidRDefault="00FE764D" w:rsidP="00C230B2">
      <w:pPr>
        <w:spacing w:after="0"/>
        <w:rPr>
          <w:szCs w:val="28"/>
        </w:rPr>
      </w:pPr>
    </w:p>
    <w:p w:rsidR="00D4759C" w:rsidRDefault="00A635AC" w:rsidP="00F706D9">
      <w:pPr>
        <w:spacing w:after="0"/>
        <w:jc w:val="both"/>
        <w:rPr>
          <w:szCs w:val="28"/>
        </w:rPr>
      </w:pPr>
      <w:r w:rsidRPr="00FE764D">
        <w:rPr>
          <w:szCs w:val="28"/>
        </w:rPr>
        <w:t>Don’t get confused here. Many people read only the first half of the verse</w:t>
      </w:r>
      <w:r w:rsidR="00B04934" w:rsidRPr="00FE764D">
        <w:rPr>
          <w:szCs w:val="28"/>
        </w:rPr>
        <w:t xml:space="preserve"> and wrongly assume that Paul is saying that the Thessalonians turned </w:t>
      </w:r>
      <w:r w:rsidR="00D4759C" w:rsidRPr="00FE764D">
        <w:rPr>
          <w:szCs w:val="28"/>
        </w:rPr>
        <w:t xml:space="preserve">to God </w:t>
      </w:r>
      <w:r w:rsidR="00B04934" w:rsidRPr="00FE764D">
        <w:rPr>
          <w:szCs w:val="28"/>
        </w:rPr>
        <w:t xml:space="preserve">from their </w:t>
      </w:r>
      <w:r w:rsidR="00D4759C" w:rsidRPr="00FE764D">
        <w:rPr>
          <w:szCs w:val="28"/>
        </w:rPr>
        <w:t>idols in order to be saved.</w:t>
      </w:r>
      <w:r w:rsidR="00FE764D">
        <w:rPr>
          <w:szCs w:val="28"/>
        </w:rPr>
        <w:t xml:space="preserve"> </w:t>
      </w:r>
      <w:r w:rsidR="00D4759C" w:rsidRPr="00FE764D">
        <w:rPr>
          <w:szCs w:val="28"/>
        </w:rPr>
        <w:t xml:space="preserve">The verse </w:t>
      </w:r>
      <w:r w:rsidR="00296638" w:rsidRPr="00FE764D">
        <w:rPr>
          <w:szCs w:val="28"/>
        </w:rPr>
        <w:t>explains itself</w:t>
      </w:r>
      <w:r w:rsidR="00633BBE" w:rsidRPr="00FE764D">
        <w:rPr>
          <w:szCs w:val="28"/>
        </w:rPr>
        <w:t>, “</w:t>
      </w:r>
      <w:proofErr w:type="gramStart"/>
      <w:r w:rsidR="00633BBE" w:rsidRPr="00FE764D">
        <w:rPr>
          <w:szCs w:val="28"/>
        </w:rPr>
        <w:t>they</w:t>
      </w:r>
      <w:proofErr w:type="gramEnd"/>
      <w:r w:rsidR="00633BBE" w:rsidRPr="00FE764D">
        <w:rPr>
          <w:szCs w:val="28"/>
        </w:rPr>
        <w:t xml:space="preserve"> turned to God fro</w:t>
      </w:r>
      <w:r w:rsidR="00F706D9">
        <w:rPr>
          <w:szCs w:val="28"/>
        </w:rPr>
        <w:t>m idols t</w:t>
      </w:r>
      <w:r w:rsidR="00633BBE" w:rsidRPr="00FE764D">
        <w:rPr>
          <w:szCs w:val="28"/>
        </w:rPr>
        <w:t>o serve the true and living God</w:t>
      </w:r>
      <w:r w:rsidR="002A6153" w:rsidRPr="00FE764D">
        <w:rPr>
          <w:szCs w:val="28"/>
        </w:rPr>
        <w:t>.”</w:t>
      </w:r>
    </w:p>
    <w:p w:rsidR="00F706D9" w:rsidRPr="00FE764D" w:rsidRDefault="00F706D9" w:rsidP="00FE764D">
      <w:pPr>
        <w:spacing w:after="0"/>
        <w:rPr>
          <w:szCs w:val="28"/>
        </w:rPr>
      </w:pPr>
    </w:p>
    <w:p w:rsidR="008C1AF0" w:rsidRPr="00F706D9" w:rsidRDefault="002A6153" w:rsidP="00F706D9">
      <w:pPr>
        <w:spacing w:after="0"/>
        <w:jc w:val="both"/>
        <w:rPr>
          <w:szCs w:val="28"/>
        </w:rPr>
      </w:pPr>
      <w:r w:rsidRPr="00FE764D">
        <w:rPr>
          <w:szCs w:val="28"/>
        </w:rPr>
        <w:t>Turning from idols and serving God are not re</w:t>
      </w:r>
      <w:r w:rsidR="00202BAE" w:rsidRPr="00FE764D">
        <w:rPr>
          <w:szCs w:val="28"/>
        </w:rPr>
        <w:t>quirements for salvation.</w:t>
      </w:r>
      <w:r w:rsidR="00F706D9">
        <w:rPr>
          <w:szCs w:val="28"/>
        </w:rPr>
        <w:t xml:space="preserve"> </w:t>
      </w:r>
      <w:r w:rsidR="00202BAE" w:rsidRPr="00FE764D">
        <w:rPr>
          <w:szCs w:val="28"/>
        </w:rPr>
        <w:t xml:space="preserve">They are </w:t>
      </w:r>
      <w:r w:rsidR="008C1AF0" w:rsidRPr="00FE764D">
        <w:rPr>
          <w:szCs w:val="28"/>
        </w:rPr>
        <w:t>requirements for discipleship.</w:t>
      </w:r>
      <w:r w:rsidR="00F706D9">
        <w:rPr>
          <w:szCs w:val="28"/>
        </w:rPr>
        <w:t xml:space="preserve"> </w:t>
      </w:r>
      <w:r w:rsidR="008C1AF0" w:rsidRPr="00FE764D">
        <w:rPr>
          <w:szCs w:val="28"/>
        </w:rPr>
        <w:t>The Thessalonians were disciples indeed</w:t>
      </w:r>
      <w:r w:rsidR="00E01CB6" w:rsidRPr="00FE764D">
        <w:rPr>
          <w:szCs w:val="28"/>
        </w:rPr>
        <w:t>!</w:t>
      </w:r>
    </w:p>
    <w:p w:rsidR="00C230B2" w:rsidRPr="00C230B2" w:rsidRDefault="00C230B2" w:rsidP="00C230B2">
      <w:pPr>
        <w:spacing w:after="0"/>
        <w:rPr>
          <w:szCs w:val="28"/>
        </w:rPr>
      </w:pPr>
    </w:p>
    <w:p w:rsidR="00A712FA" w:rsidRPr="00C230B2" w:rsidRDefault="00A712FA" w:rsidP="00C230B2">
      <w:pPr>
        <w:spacing w:after="0"/>
        <w:ind w:left="0"/>
        <w:rPr>
          <w:sz w:val="28"/>
          <w:szCs w:val="28"/>
        </w:rPr>
      </w:pPr>
      <w:r w:rsidRPr="00C230B2">
        <w:rPr>
          <w:sz w:val="28"/>
          <w:szCs w:val="28"/>
        </w:rPr>
        <w:t xml:space="preserve">III. The Gospel in </w:t>
      </w:r>
      <w:r w:rsidR="003065E2" w:rsidRPr="00C230B2">
        <w:rPr>
          <w:sz w:val="28"/>
          <w:szCs w:val="28"/>
        </w:rPr>
        <w:t>Prospect</w:t>
      </w:r>
      <w:r w:rsidR="00AA495D" w:rsidRPr="00C230B2">
        <w:rPr>
          <w:sz w:val="28"/>
          <w:szCs w:val="28"/>
        </w:rPr>
        <w:t xml:space="preserve"> </w:t>
      </w:r>
      <w:r w:rsidR="0028069F" w:rsidRPr="00C230B2">
        <w:rPr>
          <w:sz w:val="28"/>
          <w:szCs w:val="28"/>
        </w:rPr>
        <w:t xml:space="preserve">– </w:t>
      </w:r>
      <w:r w:rsidR="00D41A8F">
        <w:rPr>
          <w:sz w:val="28"/>
          <w:szCs w:val="28"/>
        </w:rPr>
        <w:t>1:</w:t>
      </w:r>
      <w:r w:rsidR="0028069F" w:rsidRPr="00C230B2">
        <w:rPr>
          <w:sz w:val="28"/>
          <w:szCs w:val="28"/>
        </w:rPr>
        <w:t>10</w:t>
      </w:r>
      <w:r w:rsidR="00140B6C" w:rsidRPr="00C230B2">
        <w:rPr>
          <w:sz w:val="28"/>
          <w:szCs w:val="28"/>
        </w:rPr>
        <w:t xml:space="preserve"> </w:t>
      </w:r>
    </w:p>
    <w:p w:rsidR="00C230B2" w:rsidRPr="004001F2" w:rsidRDefault="0028069F" w:rsidP="00C230B2">
      <w:pPr>
        <w:spacing w:after="0"/>
        <w:ind w:left="0"/>
        <w:rPr>
          <w:sz w:val="20"/>
          <w:szCs w:val="28"/>
        </w:rPr>
      </w:pPr>
      <w:r w:rsidRPr="00C230B2">
        <w:rPr>
          <w:sz w:val="28"/>
          <w:szCs w:val="28"/>
        </w:rPr>
        <w:tab/>
      </w:r>
    </w:p>
    <w:p w:rsidR="0028069F" w:rsidRPr="00C230B2" w:rsidRDefault="009673B9" w:rsidP="004001F2">
      <w:pPr>
        <w:spacing w:after="0"/>
        <w:ind w:left="360"/>
        <w:rPr>
          <w:sz w:val="28"/>
          <w:szCs w:val="28"/>
        </w:rPr>
      </w:pPr>
      <w:r w:rsidRPr="00C230B2">
        <w:rPr>
          <w:sz w:val="28"/>
          <w:szCs w:val="28"/>
        </w:rPr>
        <w:t xml:space="preserve">A. </w:t>
      </w:r>
      <w:r w:rsidR="0028069F" w:rsidRPr="00C230B2">
        <w:rPr>
          <w:sz w:val="28"/>
          <w:szCs w:val="28"/>
        </w:rPr>
        <w:t>Rapture</w:t>
      </w:r>
      <w:r w:rsidR="00FF0364" w:rsidRPr="00C230B2">
        <w:rPr>
          <w:sz w:val="28"/>
          <w:szCs w:val="28"/>
        </w:rPr>
        <w:t xml:space="preserve"> – </w:t>
      </w:r>
      <w:r w:rsidR="00D41A8F">
        <w:rPr>
          <w:sz w:val="28"/>
          <w:szCs w:val="28"/>
        </w:rPr>
        <w:t>1:</w:t>
      </w:r>
      <w:r w:rsidR="00FF0364" w:rsidRPr="00C230B2">
        <w:rPr>
          <w:sz w:val="28"/>
          <w:szCs w:val="28"/>
        </w:rPr>
        <w:t>10a</w:t>
      </w:r>
    </w:p>
    <w:p w:rsidR="00C230B2" w:rsidRPr="00F706D9" w:rsidRDefault="00F740A4" w:rsidP="00C230B2">
      <w:pPr>
        <w:spacing w:after="0"/>
        <w:rPr>
          <w:rFonts w:cs="Times New Roman"/>
          <w:sz w:val="20"/>
          <w:szCs w:val="28"/>
        </w:rPr>
      </w:pPr>
      <w:r w:rsidRPr="00F706D9">
        <w:rPr>
          <w:rFonts w:cs="Times New Roman"/>
          <w:sz w:val="20"/>
          <w:szCs w:val="28"/>
        </w:rPr>
        <w:t>﻿</w:t>
      </w:r>
    </w:p>
    <w:p w:rsidR="00E975AC" w:rsidRDefault="004001F2" w:rsidP="00F706D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F740A4" w:rsidRPr="00C230B2">
        <w:rPr>
          <w:rFonts w:cs="Times New Roman"/>
          <w:szCs w:val="28"/>
        </w:rPr>
        <w:t>to</w:t>
      </w:r>
      <w:proofErr w:type="gramEnd"/>
      <w:r w:rsidR="00F740A4" w:rsidRPr="00C230B2">
        <w:rPr>
          <w:rFonts w:cs="Times New Roman"/>
          <w:szCs w:val="28"/>
        </w:rPr>
        <w:t xml:space="preserve"> wait for His Son</w:t>
      </w:r>
      <w:r w:rsidR="0085678A" w:rsidRPr="00C230B2">
        <w:rPr>
          <w:rFonts w:cs="Times New Roman"/>
          <w:szCs w:val="28"/>
        </w:rPr>
        <w:t>, Jesus,</w:t>
      </w:r>
      <w:r w:rsidR="00F740A4" w:rsidRPr="00C230B2">
        <w:rPr>
          <w:rFonts w:cs="Times New Roman"/>
          <w:szCs w:val="28"/>
        </w:rPr>
        <w:t xml:space="preserve"> from heaven</w:t>
      </w:r>
      <w:r w:rsidR="00EA5EDC" w:rsidRPr="00C230B2">
        <w:rPr>
          <w:rFonts w:cs="Times New Roman"/>
          <w:szCs w:val="28"/>
        </w:rPr>
        <w:t xml:space="preserve"> </w:t>
      </w:r>
      <w:r w:rsidR="00E975AC" w:rsidRPr="00C230B2">
        <w:rPr>
          <w:rFonts w:cs="Times New Roman"/>
          <w:szCs w:val="28"/>
        </w:rPr>
        <w:t>“His Son” Th</w:t>
      </w:r>
      <w:r w:rsidR="003E780E" w:rsidRPr="00C230B2">
        <w:rPr>
          <w:rFonts w:cs="Times New Roman"/>
          <w:szCs w:val="28"/>
        </w:rPr>
        <w:t xml:space="preserve">is is </w:t>
      </w:r>
      <w:r w:rsidR="00C34DB4" w:rsidRPr="00C230B2">
        <w:rPr>
          <w:rFonts w:cs="Times New Roman"/>
          <w:szCs w:val="28"/>
        </w:rPr>
        <w:t>Jesus,</w:t>
      </w:r>
      <w:r w:rsidR="00E975AC" w:rsidRPr="00C230B2">
        <w:rPr>
          <w:rFonts w:cs="Times New Roman"/>
          <w:szCs w:val="28"/>
        </w:rPr>
        <w:t xml:space="preserve"> Son of that true and living God</w:t>
      </w:r>
      <w:r>
        <w:rPr>
          <w:rFonts w:cs="Times New Roman"/>
          <w:szCs w:val="28"/>
        </w:rPr>
        <w:t>.”</w:t>
      </w:r>
    </w:p>
    <w:p w:rsidR="004001F2" w:rsidRPr="00C230B2" w:rsidRDefault="004001F2" w:rsidP="00C230B2">
      <w:pPr>
        <w:spacing w:after="0"/>
        <w:rPr>
          <w:rFonts w:cs="Times New Roman"/>
          <w:szCs w:val="28"/>
        </w:rPr>
      </w:pPr>
    </w:p>
    <w:p w:rsidR="009108D3" w:rsidRPr="00C230B2" w:rsidRDefault="00C34DB4" w:rsidP="00F706D9">
      <w:pPr>
        <w:spacing w:after="0"/>
        <w:rPr>
          <w:rFonts w:cs="Times New Roman"/>
          <w:szCs w:val="28"/>
        </w:rPr>
      </w:pPr>
      <w:r w:rsidRPr="00C230B2">
        <w:rPr>
          <w:rFonts w:cs="Times New Roman"/>
          <w:szCs w:val="28"/>
        </w:rPr>
        <w:t>He is going to</w:t>
      </w:r>
      <w:r w:rsidR="00524342" w:rsidRPr="00C230B2">
        <w:rPr>
          <w:rFonts w:cs="Times New Roman"/>
          <w:szCs w:val="28"/>
        </w:rPr>
        <w:t xml:space="preserve"> return for His church</w:t>
      </w:r>
      <w:r w:rsidR="009108D3" w:rsidRPr="00C230B2">
        <w:rPr>
          <w:rFonts w:cs="Times New Roman"/>
          <w:szCs w:val="28"/>
        </w:rPr>
        <w:t>.</w:t>
      </w:r>
      <w:r w:rsidR="00F706D9">
        <w:rPr>
          <w:rFonts w:cs="Times New Roman"/>
          <w:szCs w:val="28"/>
        </w:rPr>
        <w:t xml:space="preserve"> </w:t>
      </w:r>
      <w:r w:rsidR="009108D3" w:rsidRPr="00C230B2">
        <w:rPr>
          <w:rFonts w:cs="Times New Roman"/>
          <w:szCs w:val="28"/>
        </w:rPr>
        <w:t>The Rapture</w:t>
      </w:r>
      <w:r w:rsidR="00306991" w:rsidRPr="00C230B2">
        <w:rPr>
          <w:rFonts w:cs="Times New Roman"/>
          <w:szCs w:val="28"/>
        </w:rPr>
        <w:t xml:space="preserve"> of the church</w:t>
      </w:r>
      <w:r w:rsidR="009108D3" w:rsidRPr="00C230B2">
        <w:rPr>
          <w:rFonts w:cs="Times New Roman"/>
          <w:szCs w:val="28"/>
        </w:rPr>
        <w:t xml:space="preserve"> is </w:t>
      </w:r>
      <w:r w:rsidR="009108D3" w:rsidRPr="00F706D9">
        <w:rPr>
          <w:rFonts w:cs="Times New Roman"/>
          <w:szCs w:val="28"/>
          <w:u w:val="single"/>
        </w:rPr>
        <w:t>a sign-less event</w:t>
      </w:r>
      <w:r w:rsidR="009108D3" w:rsidRPr="00C230B2">
        <w:rPr>
          <w:rFonts w:cs="Times New Roman"/>
          <w:szCs w:val="28"/>
        </w:rPr>
        <w:t xml:space="preserve">. </w:t>
      </w:r>
    </w:p>
    <w:p w:rsidR="00F706D9" w:rsidRDefault="00F706D9" w:rsidP="00C230B2">
      <w:pPr>
        <w:spacing w:after="0"/>
        <w:rPr>
          <w:rFonts w:cs="Times New Roman"/>
          <w:szCs w:val="28"/>
        </w:rPr>
      </w:pPr>
    </w:p>
    <w:p w:rsidR="00F16750" w:rsidRPr="00C230B2" w:rsidRDefault="00143AE6" w:rsidP="00AD67F2">
      <w:pPr>
        <w:spacing w:after="0"/>
        <w:jc w:val="both"/>
        <w:rPr>
          <w:rFonts w:cs="Times New Roman"/>
          <w:szCs w:val="28"/>
        </w:rPr>
      </w:pPr>
      <w:r w:rsidRPr="00C230B2">
        <w:rPr>
          <w:rFonts w:cs="Times New Roman"/>
          <w:szCs w:val="28"/>
        </w:rPr>
        <w:t>God promised Israel deliverance several times in the O.T. Each time He gave them a sign</w:t>
      </w:r>
      <w:r w:rsidR="00461DDA" w:rsidRPr="00C230B2">
        <w:rPr>
          <w:rFonts w:cs="Times New Roman"/>
          <w:szCs w:val="28"/>
        </w:rPr>
        <w:t xml:space="preserve"> so that they could know whe</w:t>
      </w:r>
      <w:r w:rsidR="00F53DB7" w:rsidRPr="00C230B2">
        <w:rPr>
          <w:rFonts w:cs="Times New Roman"/>
          <w:szCs w:val="28"/>
        </w:rPr>
        <w:t>n</w:t>
      </w:r>
      <w:r w:rsidR="00461DDA" w:rsidRPr="00C230B2">
        <w:rPr>
          <w:rFonts w:cs="Times New Roman"/>
          <w:szCs w:val="28"/>
        </w:rPr>
        <w:t xml:space="preserve"> to expect His deliver</w:t>
      </w:r>
      <w:r w:rsidR="00F53DB7" w:rsidRPr="00C230B2">
        <w:rPr>
          <w:rFonts w:cs="Times New Roman"/>
          <w:szCs w:val="28"/>
        </w:rPr>
        <w:t>a</w:t>
      </w:r>
      <w:r w:rsidR="00461DDA" w:rsidRPr="00C230B2">
        <w:rPr>
          <w:rFonts w:cs="Times New Roman"/>
          <w:szCs w:val="28"/>
        </w:rPr>
        <w:t>nce.</w:t>
      </w:r>
      <w:r w:rsidR="00F706D9">
        <w:rPr>
          <w:rFonts w:cs="Times New Roman"/>
          <w:szCs w:val="28"/>
        </w:rPr>
        <w:t xml:space="preserve"> </w:t>
      </w:r>
      <w:r w:rsidR="00F53DB7" w:rsidRPr="00C230B2">
        <w:rPr>
          <w:rFonts w:cs="Times New Roman"/>
          <w:szCs w:val="28"/>
        </w:rPr>
        <w:t>The nation</w:t>
      </w:r>
      <w:r w:rsidR="0071032A" w:rsidRPr="00C230B2">
        <w:rPr>
          <w:rFonts w:cs="Times New Roman"/>
          <w:szCs w:val="28"/>
        </w:rPr>
        <w:t xml:space="preserve">’s </w:t>
      </w:r>
      <w:r w:rsidR="00F16750" w:rsidRPr="00C230B2">
        <w:rPr>
          <w:rFonts w:cs="Times New Roman"/>
          <w:szCs w:val="28"/>
        </w:rPr>
        <w:t>leaders</w:t>
      </w:r>
      <w:r w:rsidR="00F53DB7" w:rsidRPr="00C230B2">
        <w:rPr>
          <w:rFonts w:cs="Times New Roman"/>
          <w:szCs w:val="28"/>
        </w:rPr>
        <w:t xml:space="preserve"> </w:t>
      </w:r>
      <w:r w:rsidR="0071032A" w:rsidRPr="00C230B2">
        <w:rPr>
          <w:rFonts w:cs="Times New Roman"/>
          <w:szCs w:val="28"/>
        </w:rPr>
        <w:t>paid no attention to the signs</w:t>
      </w:r>
      <w:r w:rsidR="00F706D9">
        <w:rPr>
          <w:rFonts w:cs="Times New Roman"/>
          <w:szCs w:val="28"/>
        </w:rPr>
        <w:t>,</w:t>
      </w:r>
      <w:r w:rsidR="0071032A" w:rsidRPr="00C230B2">
        <w:rPr>
          <w:rFonts w:cs="Times New Roman"/>
          <w:szCs w:val="28"/>
        </w:rPr>
        <w:t xml:space="preserve"> but the believing remnant did.</w:t>
      </w:r>
      <w:r w:rsidR="00F706D9">
        <w:rPr>
          <w:rFonts w:cs="Times New Roman"/>
          <w:szCs w:val="28"/>
        </w:rPr>
        <w:t xml:space="preserve"> </w:t>
      </w:r>
      <w:r w:rsidR="00EC33FA" w:rsidRPr="00C230B2">
        <w:rPr>
          <w:rFonts w:cs="Times New Roman"/>
          <w:szCs w:val="28"/>
        </w:rPr>
        <w:t xml:space="preserve">He gave </w:t>
      </w:r>
      <w:r w:rsidR="009A3798" w:rsidRPr="00F706D9">
        <w:rPr>
          <w:rFonts w:cs="Times New Roman"/>
          <w:szCs w:val="28"/>
          <w:u w:val="single"/>
        </w:rPr>
        <w:t>Israel</w:t>
      </w:r>
      <w:r w:rsidR="00EC33FA" w:rsidRPr="00F706D9">
        <w:rPr>
          <w:rFonts w:cs="Times New Roman"/>
          <w:szCs w:val="28"/>
          <w:u w:val="single"/>
        </w:rPr>
        <w:t xml:space="preserve"> signs</w:t>
      </w:r>
      <w:r w:rsidR="00EC33FA" w:rsidRPr="00C230B2">
        <w:rPr>
          <w:rFonts w:cs="Times New Roman"/>
          <w:szCs w:val="28"/>
        </w:rPr>
        <w:t xml:space="preserve"> for </w:t>
      </w:r>
      <w:r w:rsidR="00F706D9">
        <w:rPr>
          <w:rFonts w:cs="Times New Roman"/>
          <w:szCs w:val="28"/>
        </w:rPr>
        <w:t xml:space="preserve">His return to the earth </w:t>
      </w:r>
      <w:r w:rsidR="00890889" w:rsidRPr="00C230B2">
        <w:rPr>
          <w:rFonts w:cs="Times New Roman"/>
          <w:szCs w:val="28"/>
        </w:rPr>
        <w:t>(</w:t>
      </w:r>
      <w:r w:rsidR="009A3798" w:rsidRPr="00C230B2">
        <w:rPr>
          <w:rFonts w:cs="Times New Roman"/>
          <w:szCs w:val="28"/>
        </w:rPr>
        <w:t>Matt.24</w:t>
      </w:r>
      <w:r w:rsidR="00890889" w:rsidRPr="00C230B2">
        <w:rPr>
          <w:rFonts w:cs="Times New Roman"/>
          <w:szCs w:val="28"/>
        </w:rPr>
        <w:t>)</w:t>
      </w:r>
      <w:r w:rsidR="00F706D9">
        <w:rPr>
          <w:rFonts w:cs="Times New Roman"/>
          <w:szCs w:val="28"/>
        </w:rPr>
        <w:t xml:space="preserve">. </w:t>
      </w:r>
      <w:r w:rsidR="00F16750" w:rsidRPr="00C230B2">
        <w:rPr>
          <w:rFonts w:cs="Times New Roman"/>
          <w:szCs w:val="28"/>
        </w:rPr>
        <w:t xml:space="preserve">The church is not Israel in any shape or form. </w:t>
      </w:r>
    </w:p>
    <w:p w:rsidR="00F706D9" w:rsidRDefault="00F706D9" w:rsidP="00AD67F2">
      <w:pPr>
        <w:spacing w:after="0"/>
        <w:jc w:val="both"/>
        <w:rPr>
          <w:rFonts w:cs="Times New Roman"/>
          <w:szCs w:val="28"/>
        </w:rPr>
      </w:pPr>
    </w:p>
    <w:p w:rsidR="00F706D9" w:rsidRDefault="008834DA" w:rsidP="00AD67F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Jesus said in John 14:3</w:t>
      </w:r>
      <w:r w:rsidR="00F706D9">
        <w:rPr>
          <w:rFonts w:cs="Times New Roman"/>
          <w:szCs w:val="28"/>
        </w:rPr>
        <w:t xml:space="preserve">, </w:t>
      </w:r>
    </w:p>
    <w:p w:rsidR="00F706D9" w:rsidRPr="00F706D9" w:rsidRDefault="00F706D9" w:rsidP="00AD67F2">
      <w:pPr>
        <w:spacing w:after="0"/>
        <w:jc w:val="both"/>
        <w:rPr>
          <w:rFonts w:cs="Times New Roman"/>
          <w:sz w:val="20"/>
          <w:szCs w:val="28"/>
        </w:rPr>
      </w:pPr>
    </w:p>
    <w:p w:rsidR="008834DA" w:rsidRDefault="00F706D9" w:rsidP="00AD67F2">
      <w:pPr>
        <w:spacing w:after="0"/>
        <w:ind w:left="81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“I</w:t>
      </w:r>
      <w:r w:rsidR="005A60F8" w:rsidRPr="00C230B2">
        <w:rPr>
          <w:rFonts w:cs="Times New Roman"/>
          <w:szCs w:val="28"/>
        </w:rPr>
        <w:t xml:space="preserve"> am going away; and if I go away </w:t>
      </w:r>
      <w:r w:rsidR="00BD2796" w:rsidRPr="00C230B2">
        <w:rPr>
          <w:rFonts w:cs="Times New Roman"/>
          <w:szCs w:val="28"/>
        </w:rPr>
        <w:t>(future condition),</w:t>
      </w:r>
      <w:r w:rsidR="00C82824" w:rsidRPr="00C230B2">
        <w:rPr>
          <w:rFonts w:cs="Times New Roman"/>
          <w:szCs w:val="28"/>
        </w:rPr>
        <w:t xml:space="preserve"> I am coming again</w:t>
      </w:r>
      <w:r w:rsidR="00C7640F" w:rsidRPr="00C230B2">
        <w:rPr>
          <w:rFonts w:cs="Times New Roman"/>
          <w:szCs w:val="28"/>
        </w:rPr>
        <w:t xml:space="preserve"> (futuristic present)</w:t>
      </w:r>
      <w:r w:rsidR="006146ED" w:rsidRPr="00C230B2">
        <w:rPr>
          <w:rFonts w:cs="Times New Roman"/>
          <w:szCs w:val="28"/>
        </w:rPr>
        <w:t xml:space="preserve"> </w:t>
      </w:r>
      <w:r w:rsidR="00C82824" w:rsidRPr="00C230B2">
        <w:rPr>
          <w:rFonts w:cs="Times New Roman"/>
          <w:szCs w:val="28"/>
        </w:rPr>
        <w:t>to receive you to myself, that were I am there you may be also</w:t>
      </w:r>
      <w:r w:rsidR="002E3056" w:rsidRPr="00C230B2">
        <w:rPr>
          <w:rFonts w:cs="Times New Roman"/>
          <w:szCs w:val="28"/>
        </w:rPr>
        <w:t>.</w:t>
      </w:r>
      <w:r w:rsidR="008834DA">
        <w:rPr>
          <w:rFonts w:cs="Times New Roman"/>
          <w:szCs w:val="28"/>
        </w:rPr>
        <w:t>”</w:t>
      </w:r>
    </w:p>
    <w:p w:rsidR="008834DA" w:rsidRDefault="008834DA" w:rsidP="00AD67F2">
      <w:pPr>
        <w:spacing w:after="0"/>
        <w:ind w:left="810"/>
        <w:jc w:val="both"/>
        <w:rPr>
          <w:rFonts w:cs="Times New Roman"/>
          <w:szCs w:val="28"/>
        </w:rPr>
      </w:pPr>
    </w:p>
    <w:p w:rsidR="00615FA4" w:rsidRPr="00C230B2" w:rsidRDefault="00615FA4" w:rsidP="002664A9">
      <w:pPr>
        <w:spacing w:after="0"/>
        <w:ind w:left="810"/>
        <w:jc w:val="center"/>
        <w:rPr>
          <w:rFonts w:cs="Times New Roman"/>
          <w:szCs w:val="28"/>
        </w:rPr>
      </w:pPr>
      <w:r w:rsidRPr="00C230B2">
        <w:rPr>
          <w:rFonts w:cs="Times New Roman"/>
          <w:szCs w:val="28"/>
        </w:rPr>
        <w:t xml:space="preserve">No signs, just </w:t>
      </w:r>
      <w:r w:rsidR="002C6A70" w:rsidRPr="00C230B2">
        <w:rPr>
          <w:rFonts w:cs="Times New Roman"/>
          <w:szCs w:val="28"/>
        </w:rPr>
        <w:t xml:space="preserve">get ready and </w:t>
      </w:r>
      <w:r w:rsidRPr="00C230B2">
        <w:rPr>
          <w:rFonts w:cs="Times New Roman"/>
          <w:szCs w:val="28"/>
        </w:rPr>
        <w:t>stay ready!</w:t>
      </w:r>
    </w:p>
    <w:p w:rsidR="00F706D9" w:rsidRDefault="00F706D9" w:rsidP="00AD67F2">
      <w:pPr>
        <w:spacing w:after="0"/>
        <w:jc w:val="both"/>
        <w:rPr>
          <w:rFonts w:cs="Times New Roman"/>
          <w:szCs w:val="28"/>
        </w:rPr>
      </w:pPr>
    </w:p>
    <w:p w:rsidR="002664A9" w:rsidRDefault="002664A9" w:rsidP="00AD67F2">
      <w:pPr>
        <w:spacing w:after="0"/>
        <w:jc w:val="both"/>
        <w:rPr>
          <w:rFonts w:cs="Times New Roman"/>
          <w:szCs w:val="28"/>
        </w:rPr>
      </w:pPr>
    </w:p>
    <w:p w:rsidR="002664A9" w:rsidRDefault="002664A9" w:rsidP="00AD67F2">
      <w:pPr>
        <w:spacing w:after="0"/>
        <w:jc w:val="both"/>
        <w:rPr>
          <w:rFonts w:cs="Times New Roman"/>
          <w:szCs w:val="28"/>
        </w:rPr>
      </w:pPr>
    </w:p>
    <w:p w:rsidR="00AD67F2" w:rsidRDefault="0069221F" w:rsidP="00AD67F2">
      <w:pPr>
        <w:spacing w:after="0"/>
        <w:jc w:val="both"/>
        <w:rPr>
          <w:rFonts w:cs="Times New Roman"/>
          <w:szCs w:val="28"/>
        </w:rPr>
      </w:pPr>
      <w:r w:rsidRPr="00C230B2">
        <w:rPr>
          <w:rFonts w:cs="Times New Roman"/>
          <w:szCs w:val="28"/>
        </w:rPr>
        <w:lastRenderedPageBreak/>
        <w:t xml:space="preserve">Then, why are preachers saying that the Rapture </w:t>
      </w:r>
      <w:r w:rsidR="001B063C" w:rsidRPr="00C230B2">
        <w:rPr>
          <w:rFonts w:cs="Times New Roman"/>
          <w:szCs w:val="28"/>
        </w:rPr>
        <w:t xml:space="preserve">of the Church </w:t>
      </w:r>
      <w:r w:rsidRPr="00C230B2">
        <w:rPr>
          <w:rFonts w:cs="Times New Roman"/>
          <w:szCs w:val="28"/>
        </w:rPr>
        <w:t>is near</w:t>
      </w:r>
      <w:r w:rsidR="00096F0F" w:rsidRPr="00C230B2">
        <w:rPr>
          <w:rFonts w:cs="Times New Roman"/>
          <w:szCs w:val="28"/>
        </w:rPr>
        <w:t>?</w:t>
      </w:r>
      <w:r w:rsidR="00AD67F2">
        <w:rPr>
          <w:rFonts w:cs="Times New Roman"/>
          <w:szCs w:val="28"/>
        </w:rPr>
        <w:t xml:space="preserve"> </w:t>
      </w:r>
    </w:p>
    <w:p w:rsidR="00AD67F2" w:rsidRDefault="00AD67F2" w:rsidP="00AD67F2">
      <w:pPr>
        <w:spacing w:after="0"/>
        <w:rPr>
          <w:rFonts w:cs="Times New Roman"/>
          <w:szCs w:val="28"/>
        </w:rPr>
      </w:pPr>
    </w:p>
    <w:p w:rsidR="000257F2" w:rsidRPr="00C230B2" w:rsidRDefault="00096F0F" w:rsidP="00AD67F2">
      <w:pPr>
        <w:spacing w:after="0"/>
        <w:rPr>
          <w:rFonts w:cs="Times New Roman"/>
          <w:szCs w:val="28"/>
        </w:rPr>
      </w:pPr>
      <w:r w:rsidRPr="00C230B2">
        <w:rPr>
          <w:rFonts w:cs="Times New Roman"/>
          <w:szCs w:val="28"/>
        </w:rPr>
        <w:t>Christmas signs</w:t>
      </w:r>
      <w:r w:rsidR="00887248" w:rsidRPr="00C230B2">
        <w:rPr>
          <w:rFonts w:cs="Times New Roman"/>
          <w:szCs w:val="28"/>
        </w:rPr>
        <w:t xml:space="preserve"> in mid-November tell us that Thanksgiving is near</w:t>
      </w:r>
      <w:r w:rsidR="00EA5EDC" w:rsidRPr="00C230B2">
        <w:rPr>
          <w:rFonts w:cs="Times New Roman"/>
          <w:szCs w:val="28"/>
        </w:rPr>
        <w:t>,</w:t>
      </w:r>
      <w:r w:rsidR="00AD67F2">
        <w:rPr>
          <w:rFonts w:cs="Times New Roman"/>
          <w:szCs w:val="28"/>
        </w:rPr>
        <w:t xml:space="preserve"> </w:t>
      </w:r>
      <w:r w:rsidR="00EA5EDC" w:rsidRPr="00C230B2">
        <w:rPr>
          <w:rFonts w:cs="Times New Roman"/>
          <w:szCs w:val="28"/>
        </w:rPr>
        <w:t>b</w:t>
      </w:r>
      <w:r w:rsidR="000257F2" w:rsidRPr="00C230B2">
        <w:rPr>
          <w:rFonts w:cs="Times New Roman"/>
          <w:szCs w:val="28"/>
        </w:rPr>
        <w:t>ecause Thanksgiving comes before Christmas</w:t>
      </w:r>
      <w:r w:rsidR="009A7A27" w:rsidRPr="00C230B2">
        <w:rPr>
          <w:rFonts w:cs="Times New Roman"/>
          <w:szCs w:val="28"/>
        </w:rPr>
        <w:t>.</w:t>
      </w:r>
    </w:p>
    <w:p w:rsidR="00AD67F2" w:rsidRDefault="00AD67F2" w:rsidP="00C230B2">
      <w:pPr>
        <w:spacing w:after="0"/>
        <w:rPr>
          <w:rFonts w:cs="Times New Roman"/>
          <w:szCs w:val="28"/>
        </w:rPr>
      </w:pPr>
    </w:p>
    <w:p w:rsidR="000A4495" w:rsidRPr="00C230B2" w:rsidRDefault="000F2A62" w:rsidP="00AD67F2">
      <w:pPr>
        <w:spacing w:after="0"/>
        <w:jc w:val="both"/>
        <w:rPr>
          <w:rFonts w:cs="Times New Roman"/>
          <w:szCs w:val="28"/>
        </w:rPr>
      </w:pPr>
      <w:r w:rsidRPr="00C230B2">
        <w:rPr>
          <w:rFonts w:cs="Times New Roman"/>
          <w:szCs w:val="28"/>
        </w:rPr>
        <w:t xml:space="preserve">Second </w:t>
      </w:r>
      <w:r w:rsidR="001B063C" w:rsidRPr="00C230B2">
        <w:rPr>
          <w:rFonts w:cs="Times New Roman"/>
          <w:szCs w:val="28"/>
        </w:rPr>
        <w:t>C</w:t>
      </w:r>
      <w:r w:rsidRPr="00C230B2">
        <w:rPr>
          <w:rFonts w:cs="Times New Roman"/>
          <w:szCs w:val="28"/>
        </w:rPr>
        <w:t xml:space="preserve">oming </w:t>
      </w:r>
      <w:r w:rsidR="00952CAF" w:rsidRPr="00C230B2">
        <w:rPr>
          <w:rFonts w:cs="Times New Roman"/>
          <w:szCs w:val="28"/>
        </w:rPr>
        <w:t xml:space="preserve">to the earth </w:t>
      </w:r>
      <w:r w:rsidRPr="00C230B2">
        <w:rPr>
          <w:rFonts w:cs="Times New Roman"/>
          <w:szCs w:val="28"/>
        </w:rPr>
        <w:t xml:space="preserve">signs tell us that the Rapture </w:t>
      </w:r>
      <w:r w:rsidR="001B063C" w:rsidRPr="00C230B2">
        <w:rPr>
          <w:rFonts w:cs="Times New Roman"/>
          <w:szCs w:val="28"/>
        </w:rPr>
        <w:t xml:space="preserve">of the </w:t>
      </w:r>
      <w:r w:rsidR="0019352E" w:rsidRPr="00C230B2">
        <w:rPr>
          <w:rFonts w:cs="Times New Roman"/>
          <w:szCs w:val="28"/>
        </w:rPr>
        <w:t xml:space="preserve">Church </w:t>
      </w:r>
      <w:r w:rsidRPr="00C230B2">
        <w:rPr>
          <w:rFonts w:cs="Times New Roman"/>
          <w:szCs w:val="28"/>
        </w:rPr>
        <w:t>is near</w:t>
      </w:r>
      <w:r w:rsidR="00AD67F2">
        <w:rPr>
          <w:szCs w:val="28"/>
        </w:rPr>
        <w:t xml:space="preserve">, </w:t>
      </w:r>
      <w:r w:rsidR="00AD67F2" w:rsidRPr="00C230B2">
        <w:rPr>
          <w:szCs w:val="28"/>
        </w:rPr>
        <w:t xml:space="preserve">because the Rapture </w:t>
      </w:r>
      <w:r w:rsidR="00AD67F2">
        <w:rPr>
          <w:szCs w:val="28"/>
        </w:rPr>
        <w:t xml:space="preserve">of the Church </w:t>
      </w:r>
      <w:r w:rsidR="00AD67F2" w:rsidRPr="00C230B2">
        <w:rPr>
          <w:szCs w:val="28"/>
        </w:rPr>
        <w:t>comes before the Second Coming to the earth.</w:t>
      </w:r>
      <w:r w:rsidR="0045716C" w:rsidRPr="00C230B2">
        <w:rPr>
          <w:rFonts w:cs="Times New Roman"/>
          <w:szCs w:val="28"/>
        </w:rPr>
        <w:t>,</w:t>
      </w:r>
      <w:r w:rsidR="0019352E" w:rsidRPr="00C230B2">
        <w:rPr>
          <w:rFonts w:cs="Times New Roman"/>
          <w:szCs w:val="28"/>
        </w:rPr>
        <w:t xml:space="preserve">   </w:t>
      </w:r>
      <w:r w:rsidR="00AD67F2">
        <w:rPr>
          <w:rFonts w:cs="Times New Roman"/>
          <w:szCs w:val="28"/>
        </w:rPr>
        <w:t xml:space="preserve">     </w:t>
      </w:r>
    </w:p>
    <w:p w:rsidR="00C230B2" w:rsidRDefault="0028069F" w:rsidP="00C230B2">
      <w:pPr>
        <w:spacing w:after="0"/>
        <w:rPr>
          <w:szCs w:val="28"/>
        </w:rPr>
      </w:pPr>
      <w:r w:rsidRPr="00C230B2">
        <w:rPr>
          <w:szCs w:val="28"/>
        </w:rPr>
        <w:tab/>
      </w:r>
    </w:p>
    <w:p w:rsidR="0028069F" w:rsidRPr="00C230B2" w:rsidRDefault="009673B9" w:rsidP="00C230B2">
      <w:pPr>
        <w:spacing w:after="0"/>
        <w:ind w:left="360"/>
        <w:rPr>
          <w:sz w:val="28"/>
          <w:szCs w:val="28"/>
        </w:rPr>
      </w:pPr>
      <w:r w:rsidRPr="00C230B2">
        <w:rPr>
          <w:sz w:val="28"/>
          <w:szCs w:val="28"/>
        </w:rPr>
        <w:t xml:space="preserve">B. </w:t>
      </w:r>
      <w:r w:rsidR="0028069F" w:rsidRPr="00C230B2">
        <w:rPr>
          <w:sz w:val="28"/>
          <w:szCs w:val="28"/>
        </w:rPr>
        <w:t>Resurrection</w:t>
      </w:r>
      <w:r w:rsidR="00FF0364" w:rsidRPr="00C230B2">
        <w:rPr>
          <w:sz w:val="28"/>
          <w:szCs w:val="28"/>
        </w:rPr>
        <w:t xml:space="preserve"> – </w:t>
      </w:r>
      <w:r w:rsidR="00D41A8F">
        <w:rPr>
          <w:sz w:val="28"/>
          <w:szCs w:val="28"/>
        </w:rPr>
        <w:t>1:</w:t>
      </w:r>
      <w:r w:rsidR="00FF0364" w:rsidRPr="00C230B2">
        <w:rPr>
          <w:sz w:val="28"/>
          <w:szCs w:val="28"/>
        </w:rPr>
        <w:t>10b</w:t>
      </w:r>
    </w:p>
    <w:p w:rsidR="00C230B2" w:rsidRDefault="00C957E2" w:rsidP="00C230B2">
      <w:pPr>
        <w:spacing w:after="0"/>
        <w:rPr>
          <w:szCs w:val="28"/>
        </w:rPr>
      </w:pPr>
      <w:r w:rsidRPr="00C230B2">
        <w:rPr>
          <w:szCs w:val="28"/>
        </w:rPr>
        <w:tab/>
      </w:r>
    </w:p>
    <w:p w:rsidR="00F740A4" w:rsidRDefault="004001F2" w:rsidP="00C230B2">
      <w:pPr>
        <w:spacing w:after="0"/>
        <w:rPr>
          <w:szCs w:val="28"/>
        </w:rPr>
      </w:pPr>
      <w:r>
        <w:rPr>
          <w:szCs w:val="28"/>
        </w:rPr>
        <w:t>“</w:t>
      </w:r>
      <w:proofErr w:type="gramStart"/>
      <w:r w:rsidR="00F740A4" w:rsidRPr="00C230B2">
        <w:rPr>
          <w:szCs w:val="28"/>
        </w:rPr>
        <w:t>whom</w:t>
      </w:r>
      <w:proofErr w:type="gramEnd"/>
      <w:r w:rsidR="00F740A4" w:rsidRPr="00C230B2">
        <w:rPr>
          <w:szCs w:val="28"/>
        </w:rPr>
        <w:t xml:space="preserve"> He raised from the dead,</w:t>
      </w:r>
      <w:r>
        <w:rPr>
          <w:szCs w:val="28"/>
        </w:rPr>
        <w:t>”</w:t>
      </w:r>
    </w:p>
    <w:p w:rsidR="004001F2" w:rsidRPr="00C230B2" w:rsidRDefault="004001F2" w:rsidP="00C230B2">
      <w:pPr>
        <w:spacing w:after="0"/>
        <w:rPr>
          <w:szCs w:val="28"/>
        </w:rPr>
      </w:pPr>
    </w:p>
    <w:p w:rsidR="00C65896" w:rsidRPr="00C230B2" w:rsidRDefault="00C65896" w:rsidP="00AD67F2">
      <w:pPr>
        <w:spacing w:after="0"/>
        <w:jc w:val="both"/>
        <w:rPr>
          <w:szCs w:val="28"/>
        </w:rPr>
      </w:pPr>
      <w:r w:rsidRPr="00C230B2">
        <w:rPr>
          <w:szCs w:val="28"/>
        </w:rPr>
        <w:t xml:space="preserve">The one </w:t>
      </w:r>
      <w:proofErr w:type="gramStart"/>
      <w:r w:rsidRPr="00C230B2">
        <w:rPr>
          <w:szCs w:val="28"/>
        </w:rPr>
        <w:t>Who</w:t>
      </w:r>
      <w:proofErr w:type="gramEnd"/>
      <w:r w:rsidRPr="00C230B2">
        <w:rPr>
          <w:szCs w:val="28"/>
        </w:rPr>
        <w:t xml:space="preserve"> is coming is the </w:t>
      </w:r>
      <w:r w:rsidR="007578C8" w:rsidRPr="00C230B2">
        <w:rPr>
          <w:szCs w:val="28"/>
        </w:rPr>
        <w:t xml:space="preserve">One Who went away via the resurrection and the ascension. </w:t>
      </w:r>
      <w:r w:rsidR="007C6894" w:rsidRPr="00C230B2">
        <w:rPr>
          <w:szCs w:val="28"/>
        </w:rPr>
        <w:t>(</w:t>
      </w:r>
      <w:r w:rsidR="007578C8" w:rsidRPr="00C230B2">
        <w:rPr>
          <w:szCs w:val="28"/>
        </w:rPr>
        <w:t>Acts 1</w:t>
      </w:r>
      <w:r w:rsidR="007C6894" w:rsidRPr="00C230B2">
        <w:rPr>
          <w:szCs w:val="28"/>
        </w:rPr>
        <w:t>)</w:t>
      </w:r>
    </w:p>
    <w:p w:rsidR="00AD67F2" w:rsidRDefault="00AD67F2" w:rsidP="00C230B2">
      <w:pPr>
        <w:spacing w:after="0"/>
        <w:rPr>
          <w:szCs w:val="28"/>
        </w:rPr>
      </w:pPr>
    </w:p>
    <w:p w:rsidR="007C6894" w:rsidRPr="00C230B2" w:rsidRDefault="007C6894" w:rsidP="00C230B2">
      <w:pPr>
        <w:spacing w:after="0"/>
        <w:rPr>
          <w:szCs w:val="28"/>
        </w:rPr>
      </w:pPr>
      <w:r w:rsidRPr="00C230B2">
        <w:rPr>
          <w:szCs w:val="28"/>
        </w:rPr>
        <w:t xml:space="preserve">This is that </w:t>
      </w:r>
      <w:r w:rsidR="00FE3607" w:rsidRPr="00C230B2">
        <w:rPr>
          <w:szCs w:val="28"/>
        </w:rPr>
        <w:t>“</w:t>
      </w:r>
      <w:r w:rsidRPr="00C230B2">
        <w:rPr>
          <w:szCs w:val="28"/>
        </w:rPr>
        <w:t>living God</w:t>
      </w:r>
      <w:r w:rsidR="00FE3607" w:rsidRPr="00C230B2">
        <w:rPr>
          <w:szCs w:val="28"/>
        </w:rPr>
        <w:t>”</w:t>
      </w:r>
      <w:r w:rsidRPr="00C230B2">
        <w:rPr>
          <w:szCs w:val="28"/>
        </w:rPr>
        <w:t xml:space="preserve"> he spoke of earlier.</w:t>
      </w:r>
    </w:p>
    <w:p w:rsidR="00C230B2" w:rsidRDefault="009673B9" w:rsidP="00C230B2">
      <w:pPr>
        <w:spacing w:after="0"/>
        <w:ind w:left="-90"/>
        <w:rPr>
          <w:sz w:val="28"/>
          <w:szCs w:val="28"/>
        </w:rPr>
      </w:pPr>
      <w:r w:rsidRPr="00C230B2">
        <w:rPr>
          <w:sz w:val="28"/>
          <w:szCs w:val="28"/>
        </w:rPr>
        <w:tab/>
      </w:r>
    </w:p>
    <w:p w:rsidR="0028069F" w:rsidRPr="00C230B2" w:rsidRDefault="009673B9" w:rsidP="00C230B2">
      <w:pPr>
        <w:spacing w:after="0"/>
        <w:ind w:left="360"/>
        <w:rPr>
          <w:sz w:val="28"/>
          <w:szCs w:val="28"/>
        </w:rPr>
      </w:pPr>
      <w:r w:rsidRPr="00C230B2">
        <w:rPr>
          <w:sz w:val="28"/>
          <w:szCs w:val="28"/>
        </w:rPr>
        <w:t>C. Rescue</w:t>
      </w:r>
      <w:r w:rsidR="00FF0364" w:rsidRPr="00C230B2">
        <w:rPr>
          <w:sz w:val="28"/>
          <w:szCs w:val="28"/>
        </w:rPr>
        <w:t xml:space="preserve"> – </w:t>
      </w:r>
      <w:r w:rsidR="00D41A8F">
        <w:rPr>
          <w:sz w:val="28"/>
          <w:szCs w:val="28"/>
        </w:rPr>
        <w:t>1:</w:t>
      </w:r>
      <w:r w:rsidR="00FF0364" w:rsidRPr="00C230B2">
        <w:rPr>
          <w:sz w:val="28"/>
          <w:szCs w:val="28"/>
        </w:rPr>
        <w:t>10c</w:t>
      </w:r>
    </w:p>
    <w:p w:rsidR="00C230B2" w:rsidRPr="00C230B2" w:rsidRDefault="0085678A" w:rsidP="00C230B2">
      <w:pPr>
        <w:spacing w:after="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ab/>
      </w:r>
      <w:r w:rsidR="00C957E2" w:rsidRPr="00C230B2">
        <w:rPr>
          <w:rFonts w:eastAsia="Times New Roman" w:cs="Times New Roman"/>
          <w:szCs w:val="28"/>
        </w:rPr>
        <w:tab/>
      </w:r>
    </w:p>
    <w:p w:rsidR="008755BE" w:rsidRPr="00C230B2" w:rsidRDefault="004001F2" w:rsidP="00C230B2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F740A4" w:rsidRPr="00C230B2">
        <w:rPr>
          <w:rFonts w:eastAsia="Times New Roman" w:cs="Times New Roman"/>
          <w:szCs w:val="28"/>
        </w:rPr>
        <w:t>who</w:t>
      </w:r>
      <w:proofErr w:type="gramEnd"/>
      <w:r w:rsidR="00F740A4" w:rsidRPr="00C230B2">
        <w:rPr>
          <w:rFonts w:eastAsia="Times New Roman" w:cs="Times New Roman"/>
          <w:szCs w:val="28"/>
        </w:rPr>
        <w:t xml:space="preserve"> </w:t>
      </w:r>
      <w:r w:rsidR="00346C17" w:rsidRPr="00C230B2">
        <w:rPr>
          <w:rFonts w:eastAsia="Times New Roman" w:cs="Times New Roman"/>
          <w:szCs w:val="28"/>
        </w:rPr>
        <w:t xml:space="preserve">will </w:t>
      </w:r>
      <w:r w:rsidR="00F740A4" w:rsidRPr="00C230B2">
        <w:rPr>
          <w:rFonts w:eastAsia="Times New Roman" w:cs="Times New Roman"/>
          <w:szCs w:val="28"/>
        </w:rPr>
        <w:t xml:space="preserve">deliver us ﻿﻿from the wrath to come. </w:t>
      </w:r>
      <w:r>
        <w:rPr>
          <w:rFonts w:eastAsia="Times New Roman" w:cs="Times New Roman"/>
          <w:szCs w:val="28"/>
        </w:rPr>
        <w:t>“</w:t>
      </w:r>
    </w:p>
    <w:p w:rsidR="008755BE" w:rsidRPr="00C230B2" w:rsidRDefault="008755BE" w:rsidP="00C230B2">
      <w:pPr>
        <w:spacing w:after="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ab/>
      </w:r>
      <w:r w:rsidRPr="00C230B2">
        <w:rPr>
          <w:rFonts w:eastAsia="Times New Roman" w:cs="Times New Roman"/>
          <w:szCs w:val="28"/>
        </w:rPr>
        <w:tab/>
      </w:r>
    </w:p>
    <w:p w:rsidR="00346C17" w:rsidRPr="00C230B2" w:rsidRDefault="008755BE" w:rsidP="00C230B2">
      <w:pPr>
        <w:spacing w:after="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>“Delivers</w:t>
      </w:r>
      <w:r w:rsidR="00B565A4" w:rsidRPr="00C230B2">
        <w:rPr>
          <w:rFonts w:eastAsia="Times New Roman" w:cs="Times New Roman"/>
          <w:szCs w:val="28"/>
        </w:rPr>
        <w:t>,</w:t>
      </w:r>
      <w:r w:rsidRPr="00C230B2">
        <w:rPr>
          <w:rFonts w:eastAsia="Times New Roman" w:cs="Times New Roman"/>
          <w:szCs w:val="28"/>
        </w:rPr>
        <w:t xml:space="preserve">” </w:t>
      </w:r>
      <w:r w:rsidRPr="00C230B2">
        <w:rPr>
          <w:rFonts w:ascii="Gentium" w:hAnsi="Gentium"/>
          <w:sz w:val="26"/>
          <w:szCs w:val="28"/>
          <w:lang w:val="el-GR"/>
        </w:rPr>
        <w:t>ῥυόμενον</w:t>
      </w:r>
      <w:r w:rsidR="00B565A4" w:rsidRPr="00C230B2">
        <w:rPr>
          <w:rFonts w:ascii="Gentium" w:hAnsi="Gentium"/>
          <w:sz w:val="26"/>
          <w:szCs w:val="28"/>
        </w:rPr>
        <w:t>, is a present tense</w:t>
      </w:r>
      <w:r w:rsidR="00B565A4" w:rsidRPr="00C230B2">
        <w:rPr>
          <w:rFonts w:eastAsia="Times New Roman" w:cs="Times New Roman"/>
          <w:szCs w:val="28"/>
        </w:rPr>
        <w:t>, used as a future</w:t>
      </w:r>
      <w:r w:rsidR="00956FB3" w:rsidRPr="00C230B2">
        <w:rPr>
          <w:rFonts w:eastAsia="Times New Roman" w:cs="Times New Roman"/>
          <w:szCs w:val="28"/>
        </w:rPr>
        <w:t>. (</w:t>
      </w:r>
      <w:r w:rsidR="00DF6CD7" w:rsidRPr="00C230B2">
        <w:rPr>
          <w:rFonts w:eastAsia="Times New Roman" w:cs="Times New Roman"/>
          <w:szCs w:val="28"/>
        </w:rPr>
        <w:t>A</w:t>
      </w:r>
      <w:r w:rsidR="00956FB3" w:rsidRPr="00C230B2">
        <w:rPr>
          <w:rFonts w:eastAsia="Times New Roman" w:cs="Times New Roman"/>
          <w:szCs w:val="28"/>
        </w:rPr>
        <w:t>s it is in John 14</w:t>
      </w:r>
      <w:r w:rsidR="00346C17" w:rsidRPr="00C230B2">
        <w:rPr>
          <w:rFonts w:eastAsia="Times New Roman" w:cs="Times New Roman"/>
          <w:szCs w:val="28"/>
        </w:rPr>
        <w:t>: 1-3)</w:t>
      </w:r>
      <w:r w:rsidR="006146ED" w:rsidRPr="00C230B2">
        <w:rPr>
          <w:rFonts w:eastAsia="Times New Roman" w:cs="Times New Roman"/>
          <w:szCs w:val="28"/>
        </w:rPr>
        <w:tab/>
      </w:r>
    </w:p>
    <w:p w:rsidR="006146ED" w:rsidRPr="00C230B2" w:rsidRDefault="00346C17" w:rsidP="00AD67F2">
      <w:pPr>
        <w:spacing w:after="0"/>
        <w:jc w:val="both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 xml:space="preserve">The </w:t>
      </w:r>
      <w:r w:rsidR="00C02AB9" w:rsidRPr="00C230B2">
        <w:rPr>
          <w:rFonts w:eastAsia="Times New Roman" w:cs="Times New Roman"/>
          <w:szCs w:val="28"/>
        </w:rPr>
        <w:t>“</w:t>
      </w:r>
      <w:r w:rsidRPr="00C230B2">
        <w:rPr>
          <w:rFonts w:eastAsia="Times New Roman" w:cs="Times New Roman"/>
          <w:szCs w:val="28"/>
        </w:rPr>
        <w:t>wrath</w:t>
      </w:r>
      <w:r w:rsidR="00C02AB9" w:rsidRPr="00C230B2">
        <w:rPr>
          <w:rFonts w:eastAsia="Times New Roman" w:cs="Times New Roman"/>
          <w:szCs w:val="28"/>
        </w:rPr>
        <w:t xml:space="preserve">” </w:t>
      </w:r>
      <w:r w:rsidR="00C230B2" w:rsidRPr="00C230B2">
        <w:rPr>
          <w:rFonts w:eastAsia="Times New Roman" w:cs="Times New Roman"/>
          <w:szCs w:val="28"/>
        </w:rPr>
        <w:t xml:space="preserve">in the New Testament refers to </w:t>
      </w:r>
      <w:r w:rsidR="00C02AB9" w:rsidRPr="00C230B2">
        <w:rPr>
          <w:rFonts w:eastAsia="Times New Roman" w:cs="Times New Roman"/>
          <w:szCs w:val="28"/>
        </w:rPr>
        <w:t>earthly, temporal wrath.</w:t>
      </w:r>
      <w:r w:rsidR="005451B2" w:rsidRPr="00C230B2">
        <w:rPr>
          <w:rFonts w:eastAsia="Times New Roman" w:cs="Times New Roman"/>
          <w:szCs w:val="28"/>
        </w:rPr>
        <w:t xml:space="preserve"> It does not refer to hell-fire or any other eternal wrath.</w:t>
      </w:r>
      <w:r w:rsidR="006146ED" w:rsidRPr="00C230B2">
        <w:rPr>
          <w:rFonts w:eastAsia="Times New Roman" w:cs="Times New Roman"/>
          <w:szCs w:val="28"/>
        </w:rPr>
        <w:tab/>
      </w:r>
    </w:p>
    <w:p w:rsidR="00FD5D45" w:rsidRPr="00C230B2" w:rsidRDefault="00FD5D45" w:rsidP="00C230B2">
      <w:pPr>
        <w:spacing w:after="0"/>
        <w:rPr>
          <w:rFonts w:eastAsia="Times New Roman" w:cs="Times New Roman"/>
          <w:szCs w:val="28"/>
        </w:rPr>
      </w:pPr>
    </w:p>
    <w:p w:rsidR="0025638A" w:rsidRDefault="00FD5D45" w:rsidP="004001F2">
      <w:pPr>
        <w:spacing w:after="0"/>
        <w:rPr>
          <w:rFonts w:eastAsia="Times New Roman" w:cs="Times New Roman"/>
          <w:szCs w:val="28"/>
        </w:rPr>
      </w:pPr>
      <w:r w:rsidRPr="00C230B2">
        <w:rPr>
          <w:rFonts w:eastAsia="Times New Roman" w:cs="Times New Roman"/>
          <w:szCs w:val="28"/>
        </w:rPr>
        <w:t xml:space="preserve">The “wrath to come” is a reference </w:t>
      </w:r>
      <w:r w:rsidR="0065106D" w:rsidRPr="00C230B2">
        <w:rPr>
          <w:rFonts w:eastAsia="Times New Roman" w:cs="Times New Roman"/>
          <w:szCs w:val="28"/>
        </w:rPr>
        <w:t>to the tribulation.</w:t>
      </w:r>
    </w:p>
    <w:p w:rsidR="004001F2" w:rsidRPr="00C230B2" w:rsidRDefault="004001F2" w:rsidP="004001F2">
      <w:pPr>
        <w:spacing w:after="0"/>
        <w:rPr>
          <w:rFonts w:eastAsia="Times New Roman" w:cs="Times New Roman"/>
          <w:szCs w:val="28"/>
        </w:rPr>
      </w:pPr>
    </w:p>
    <w:p w:rsidR="00A712FA" w:rsidRPr="00C230B2" w:rsidRDefault="00C957E2" w:rsidP="00C230B2">
      <w:pPr>
        <w:spacing w:after="0"/>
        <w:ind w:left="-90"/>
        <w:rPr>
          <w:sz w:val="28"/>
          <w:szCs w:val="28"/>
        </w:rPr>
      </w:pPr>
      <w:r w:rsidRPr="00C230B2">
        <w:rPr>
          <w:rFonts w:eastAsia="Times New Roman" w:cs="Times New Roman"/>
          <w:sz w:val="28"/>
          <w:szCs w:val="28"/>
        </w:rPr>
        <w:t>Conclusion:</w:t>
      </w:r>
    </w:p>
    <w:p w:rsidR="002F4A80" w:rsidRPr="00C230B2" w:rsidRDefault="002F4A80" w:rsidP="00C230B2">
      <w:pPr>
        <w:spacing w:after="0"/>
        <w:ind w:left="-90"/>
        <w:rPr>
          <w:sz w:val="28"/>
          <w:szCs w:val="28"/>
        </w:rPr>
      </w:pPr>
    </w:p>
    <w:p w:rsidR="002F4A80" w:rsidRPr="00C230B2" w:rsidRDefault="002F4A80" w:rsidP="00C230B2">
      <w:pPr>
        <w:spacing w:after="0"/>
        <w:ind w:left="-90"/>
        <w:rPr>
          <w:sz w:val="28"/>
          <w:szCs w:val="28"/>
        </w:rPr>
      </w:pPr>
    </w:p>
    <w:sectPr w:rsidR="002F4A80" w:rsidRPr="00C230B2" w:rsidSect="00C230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E1" w:rsidRDefault="005920E1" w:rsidP="007725CF">
      <w:pPr>
        <w:spacing w:after="0"/>
      </w:pPr>
      <w:r>
        <w:separator/>
      </w:r>
    </w:p>
  </w:endnote>
  <w:endnote w:type="continuationSeparator" w:id="0">
    <w:p w:rsidR="005920E1" w:rsidRDefault="005920E1" w:rsidP="00772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E1" w:rsidRDefault="005920E1" w:rsidP="007725CF">
      <w:pPr>
        <w:spacing w:after="0"/>
      </w:pPr>
      <w:r>
        <w:separator/>
      </w:r>
    </w:p>
  </w:footnote>
  <w:footnote w:type="continuationSeparator" w:id="0">
    <w:p w:rsidR="005920E1" w:rsidRDefault="005920E1" w:rsidP="007725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0877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64A9" w:rsidRDefault="002664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78C8" w:rsidRDefault="00757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17DF7"/>
    <w:multiLevelType w:val="hybridMultilevel"/>
    <w:tmpl w:val="788AC9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FE"/>
    <w:rsid w:val="000257F2"/>
    <w:rsid w:val="00053685"/>
    <w:rsid w:val="00061476"/>
    <w:rsid w:val="00066160"/>
    <w:rsid w:val="00066DBD"/>
    <w:rsid w:val="00071D98"/>
    <w:rsid w:val="000764B0"/>
    <w:rsid w:val="00096F0F"/>
    <w:rsid w:val="000A4495"/>
    <w:rsid w:val="000B403A"/>
    <w:rsid w:val="000D6D4C"/>
    <w:rsid w:val="000F2A62"/>
    <w:rsid w:val="00117CBB"/>
    <w:rsid w:val="001246B4"/>
    <w:rsid w:val="00124768"/>
    <w:rsid w:val="00140B6C"/>
    <w:rsid w:val="001411E3"/>
    <w:rsid w:val="00143AE6"/>
    <w:rsid w:val="0015039E"/>
    <w:rsid w:val="00151F1D"/>
    <w:rsid w:val="00166DD6"/>
    <w:rsid w:val="0019352E"/>
    <w:rsid w:val="001B063C"/>
    <w:rsid w:val="001C2A2D"/>
    <w:rsid w:val="001D2E09"/>
    <w:rsid w:val="001E0266"/>
    <w:rsid w:val="00201513"/>
    <w:rsid w:val="00202BAE"/>
    <w:rsid w:val="00230012"/>
    <w:rsid w:val="0023073C"/>
    <w:rsid w:val="00240875"/>
    <w:rsid w:val="0025638A"/>
    <w:rsid w:val="00261D8D"/>
    <w:rsid w:val="002664A9"/>
    <w:rsid w:val="0028069F"/>
    <w:rsid w:val="00286C74"/>
    <w:rsid w:val="0029471B"/>
    <w:rsid w:val="00296638"/>
    <w:rsid w:val="00296986"/>
    <w:rsid w:val="002A6153"/>
    <w:rsid w:val="002C0FF4"/>
    <w:rsid w:val="002C3527"/>
    <w:rsid w:val="002C6A70"/>
    <w:rsid w:val="002E3056"/>
    <w:rsid w:val="002F4A80"/>
    <w:rsid w:val="003065E2"/>
    <w:rsid w:val="00306991"/>
    <w:rsid w:val="00327968"/>
    <w:rsid w:val="00333166"/>
    <w:rsid w:val="00346C17"/>
    <w:rsid w:val="00346DA3"/>
    <w:rsid w:val="00361C0E"/>
    <w:rsid w:val="003646A7"/>
    <w:rsid w:val="003C7E06"/>
    <w:rsid w:val="003D5C57"/>
    <w:rsid w:val="003E5282"/>
    <w:rsid w:val="003E780E"/>
    <w:rsid w:val="003E7FC3"/>
    <w:rsid w:val="004001F2"/>
    <w:rsid w:val="004047F6"/>
    <w:rsid w:val="00423E3C"/>
    <w:rsid w:val="00425D70"/>
    <w:rsid w:val="00430695"/>
    <w:rsid w:val="00431089"/>
    <w:rsid w:val="00436482"/>
    <w:rsid w:val="0045716C"/>
    <w:rsid w:val="004576B6"/>
    <w:rsid w:val="00460440"/>
    <w:rsid w:val="00461DDA"/>
    <w:rsid w:val="00470A6E"/>
    <w:rsid w:val="004749CD"/>
    <w:rsid w:val="004764C4"/>
    <w:rsid w:val="00483346"/>
    <w:rsid w:val="00487611"/>
    <w:rsid w:val="0049372C"/>
    <w:rsid w:val="004A4DE2"/>
    <w:rsid w:val="004A7ED5"/>
    <w:rsid w:val="00506CDB"/>
    <w:rsid w:val="00517E16"/>
    <w:rsid w:val="00522FCD"/>
    <w:rsid w:val="00524342"/>
    <w:rsid w:val="005451B2"/>
    <w:rsid w:val="00546095"/>
    <w:rsid w:val="005548D7"/>
    <w:rsid w:val="0057548C"/>
    <w:rsid w:val="00587012"/>
    <w:rsid w:val="005920E1"/>
    <w:rsid w:val="005A60F8"/>
    <w:rsid w:val="005A721C"/>
    <w:rsid w:val="005C0154"/>
    <w:rsid w:val="005C373F"/>
    <w:rsid w:val="005E102B"/>
    <w:rsid w:val="00603125"/>
    <w:rsid w:val="00605C14"/>
    <w:rsid w:val="006146ED"/>
    <w:rsid w:val="00615FA4"/>
    <w:rsid w:val="00633BBE"/>
    <w:rsid w:val="0065106D"/>
    <w:rsid w:val="00663DBE"/>
    <w:rsid w:val="00663ED9"/>
    <w:rsid w:val="00680AC5"/>
    <w:rsid w:val="00684AC4"/>
    <w:rsid w:val="0069221F"/>
    <w:rsid w:val="006B64DE"/>
    <w:rsid w:val="006D27C3"/>
    <w:rsid w:val="006D3952"/>
    <w:rsid w:val="0071032A"/>
    <w:rsid w:val="00716DF7"/>
    <w:rsid w:val="00726DF1"/>
    <w:rsid w:val="00736848"/>
    <w:rsid w:val="00737BFA"/>
    <w:rsid w:val="00742C02"/>
    <w:rsid w:val="007578C8"/>
    <w:rsid w:val="0076434B"/>
    <w:rsid w:val="0076504A"/>
    <w:rsid w:val="007725CF"/>
    <w:rsid w:val="0078385A"/>
    <w:rsid w:val="00783F90"/>
    <w:rsid w:val="007B18EE"/>
    <w:rsid w:val="007C6894"/>
    <w:rsid w:val="007D7645"/>
    <w:rsid w:val="007E5E3B"/>
    <w:rsid w:val="007F31B1"/>
    <w:rsid w:val="0082072D"/>
    <w:rsid w:val="00834CF2"/>
    <w:rsid w:val="0085678A"/>
    <w:rsid w:val="0085760E"/>
    <w:rsid w:val="00857E4B"/>
    <w:rsid w:val="008755BE"/>
    <w:rsid w:val="008834DA"/>
    <w:rsid w:val="00883BD4"/>
    <w:rsid w:val="00887248"/>
    <w:rsid w:val="0088759F"/>
    <w:rsid w:val="00890889"/>
    <w:rsid w:val="0089350E"/>
    <w:rsid w:val="008B011F"/>
    <w:rsid w:val="008B1A9B"/>
    <w:rsid w:val="008C1AF0"/>
    <w:rsid w:val="008C237E"/>
    <w:rsid w:val="008D51E4"/>
    <w:rsid w:val="008E01A2"/>
    <w:rsid w:val="008F655F"/>
    <w:rsid w:val="00902A05"/>
    <w:rsid w:val="009039C1"/>
    <w:rsid w:val="009108D3"/>
    <w:rsid w:val="009114BF"/>
    <w:rsid w:val="00916B3B"/>
    <w:rsid w:val="00920101"/>
    <w:rsid w:val="00927D3F"/>
    <w:rsid w:val="00952CAF"/>
    <w:rsid w:val="00956FB3"/>
    <w:rsid w:val="00957BBA"/>
    <w:rsid w:val="009615AB"/>
    <w:rsid w:val="009673B9"/>
    <w:rsid w:val="009A0F4D"/>
    <w:rsid w:val="009A3593"/>
    <w:rsid w:val="009A3798"/>
    <w:rsid w:val="009A7A27"/>
    <w:rsid w:val="009B1CAF"/>
    <w:rsid w:val="009C3ACB"/>
    <w:rsid w:val="009D0DC7"/>
    <w:rsid w:val="009F29E7"/>
    <w:rsid w:val="00A03102"/>
    <w:rsid w:val="00A108D9"/>
    <w:rsid w:val="00A10AEF"/>
    <w:rsid w:val="00A13A0A"/>
    <w:rsid w:val="00A14997"/>
    <w:rsid w:val="00A15968"/>
    <w:rsid w:val="00A31CE8"/>
    <w:rsid w:val="00A33BC7"/>
    <w:rsid w:val="00A56329"/>
    <w:rsid w:val="00A635AC"/>
    <w:rsid w:val="00A712FA"/>
    <w:rsid w:val="00A74AD6"/>
    <w:rsid w:val="00A818F4"/>
    <w:rsid w:val="00A8271C"/>
    <w:rsid w:val="00AA43C1"/>
    <w:rsid w:val="00AA495D"/>
    <w:rsid w:val="00AA49E0"/>
    <w:rsid w:val="00AC4F07"/>
    <w:rsid w:val="00AC5ED8"/>
    <w:rsid w:val="00AD67F2"/>
    <w:rsid w:val="00AF42E2"/>
    <w:rsid w:val="00B04934"/>
    <w:rsid w:val="00B25147"/>
    <w:rsid w:val="00B30300"/>
    <w:rsid w:val="00B42DBF"/>
    <w:rsid w:val="00B46210"/>
    <w:rsid w:val="00B565A4"/>
    <w:rsid w:val="00B670D5"/>
    <w:rsid w:val="00B8398B"/>
    <w:rsid w:val="00B96662"/>
    <w:rsid w:val="00BB14B4"/>
    <w:rsid w:val="00BB42DD"/>
    <w:rsid w:val="00BC28F0"/>
    <w:rsid w:val="00BC5B03"/>
    <w:rsid w:val="00BD2796"/>
    <w:rsid w:val="00BE1A2B"/>
    <w:rsid w:val="00C02AB9"/>
    <w:rsid w:val="00C230B2"/>
    <w:rsid w:val="00C25036"/>
    <w:rsid w:val="00C34DB4"/>
    <w:rsid w:val="00C36D59"/>
    <w:rsid w:val="00C52FAC"/>
    <w:rsid w:val="00C5511B"/>
    <w:rsid w:val="00C65896"/>
    <w:rsid w:val="00C71D82"/>
    <w:rsid w:val="00C7640F"/>
    <w:rsid w:val="00C82824"/>
    <w:rsid w:val="00C83F1A"/>
    <w:rsid w:val="00C84619"/>
    <w:rsid w:val="00C957E2"/>
    <w:rsid w:val="00CC1B03"/>
    <w:rsid w:val="00CC59DA"/>
    <w:rsid w:val="00CD0320"/>
    <w:rsid w:val="00CE02F2"/>
    <w:rsid w:val="00CE4AF9"/>
    <w:rsid w:val="00D247A7"/>
    <w:rsid w:val="00D24B8F"/>
    <w:rsid w:val="00D263D2"/>
    <w:rsid w:val="00D41A8F"/>
    <w:rsid w:val="00D42086"/>
    <w:rsid w:val="00D4759C"/>
    <w:rsid w:val="00D56CA3"/>
    <w:rsid w:val="00D61DEF"/>
    <w:rsid w:val="00D95B25"/>
    <w:rsid w:val="00DA1FB5"/>
    <w:rsid w:val="00DB2825"/>
    <w:rsid w:val="00DC205A"/>
    <w:rsid w:val="00DF6CD7"/>
    <w:rsid w:val="00E01CB6"/>
    <w:rsid w:val="00E0471D"/>
    <w:rsid w:val="00E124B9"/>
    <w:rsid w:val="00E13F51"/>
    <w:rsid w:val="00E24DAC"/>
    <w:rsid w:val="00E349F6"/>
    <w:rsid w:val="00E45EFE"/>
    <w:rsid w:val="00E509BB"/>
    <w:rsid w:val="00E50EA3"/>
    <w:rsid w:val="00E62069"/>
    <w:rsid w:val="00E6451E"/>
    <w:rsid w:val="00E74251"/>
    <w:rsid w:val="00E76CF4"/>
    <w:rsid w:val="00E77BB4"/>
    <w:rsid w:val="00E83697"/>
    <w:rsid w:val="00E9349D"/>
    <w:rsid w:val="00E975AC"/>
    <w:rsid w:val="00EA0AA9"/>
    <w:rsid w:val="00EA47E3"/>
    <w:rsid w:val="00EA5EDC"/>
    <w:rsid w:val="00EA68BF"/>
    <w:rsid w:val="00EA71C6"/>
    <w:rsid w:val="00EC33FA"/>
    <w:rsid w:val="00EC634A"/>
    <w:rsid w:val="00F11E84"/>
    <w:rsid w:val="00F1392B"/>
    <w:rsid w:val="00F16750"/>
    <w:rsid w:val="00F53DB7"/>
    <w:rsid w:val="00F706D9"/>
    <w:rsid w:val="00F73235"/>
    <w:rsid w:val="00F740A4"/>
    <w:rsid w:val="00F76B4A"/>
    <w:rsid w:val="00F81BA6"/>
    <w:rsid w:val="00F91567"/>
    <w:rsid w:val="00FD3E8F"/>
    <w:rsid w:val="00FD5D45"/>
    <w:rsid w:val="00FE3607"/>
    <w:rsid w:val="00FE764D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CBADD-13E6-4528-82C4-594A628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6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46A7"/>
  </w:style>
  <w:style w:type="paragraph" w:styleId="Footer">
    <w:name w:val="footer"/>
    <w:basedOn w:val="Normal"/>
    <w:link w:val="FooterChar"/>
    <w:uiPriority w:val="99"/>
    <w:unhideWhenUsed/>
    <w:rsid w:val="003646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46A7"/>
  </w:style>
  <w:style w:type="paragraph" w:styleId="ListParagraph">
    <w:name w:val="List Paragraph"/>
    <w:basedOn w:val="Normal"/>
    <w:uiPriority w:val="34"/>
    <w:qFormat/>
    <w:rsid w:val="00E7425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9A7DE-C722-4CCE-A68C-A9655332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7</cp:revision>
  <dcterms:created xsi:type="dcterms:W3CDTF">2013-09-16T21:52:00Z</dcterms:created>
  <dcterms:modified xsi:type="dcterms:W3CDTF">2015-02-12T19:01:00Z</dcterms:modified>
</cp:coreProperties>
</file>